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5AE99" w14:textId="75087532" w:rsidR="000F431D" w:rsidRDefault="00A60B6F" w:rsidP="00C42187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="STZhongsong" w:eastAsia="STZhongsong" w:hAnsi="STZhongsong"/>
          <w:sz w:val="36"/>
          <w:szCs w:val="44"/>
        </w:rPr>
      </w:pPr>
      <w:r>
        <w:t xml:space="preserve"> </w:t>
      </w:r>
      <w:r w:rsidR="00C42187" w:rsidRPr="00C42187">
        <w:rPr>
          <w:rFonts w:ascii="STZhongsong" w:eastAsia="STZhongsong" w:hAnsi="STZhongsong" w:hint="eastAsia"/>
          <w:sz w:val="36"/>
          <w:szCs w:val="44"/>
        </w:rPr>
        <w:t>北京师范大学本科生奖励性助学金</w:t>
      </w:r>
      <w:r w:rsidR="007B0DB4">
        <w:rPr>
          <w:rFonts w:ascii="STZhongsong" w:eastAsia="STZhongsong" w:hAnsi="STZhongsong" w:hint="eastAsia"/>
          <w:sz w:val="36"/>
          <w:szCs w:val="44"/>
        </w:rPr>
        <w:t>暂行</w:t>
      </w:r>
      <w:r w:rsidR="00C42187" w:rsidRPr="00C42187">
        <w:rPr>
          <w:rFonts w:ascii="STZhongsong" w:eastAsia="STZhongsong" w:hAnsi="STZhongsong" w:hint="eastAsia"/>
          <w:sz w:val="36"/>
          <w:szCs w:val="44"/>
        </w:rPr>
        <w:t>实施细则</w:t>
      </w:r>
    </w:p>
    <w:p w14:paraId="49EC448A" w14:textId="7BDAAE9C" w:rsidR="00454B6E" w:rsidRDefault="005519F0" w:rsidP="005519F0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 w:hint="eastAsia"/>
          <w:b w:val="0"/>
          <w:bCs w:val="0"/>
          <w:kern w:val="2"/>
          <w:sz w:val="24"/>
          <w:szCs w:val="24"/>
        </w:rPr>
      </w:pPr>
      <w:r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 xml:space="preserve"> </w:t>
      </w:r>
      <w:r>
        <w:rPr>
          <w:rFonts w:ascii="SimHei" w:eastAsia="SimHei" w:hAnsi="SimHei" w:cstheme="minorBidi"/>
          <w:b w:val="0"/>
          <w:bCs w:val="0"/>
          <w:kern w:val="2"/>
          <w:sz w:val="24"/>
          <w:szCs w:val="24"/>
        </w:rPr>
        <w:t xml:space="preserve">   </w:t>
      </w:r>
      <w:r w:rsidR="00454B6E" w:rsidRPr="00454B6E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>第一条</w:t>
      </w:r>
      <w:r w:rsidR="00F66330">
        <w:rPr>
          <w:rFonts w:ascii="SimHei" w:eastAsia="SimHei" w:hAnsi="SimHei" w:cstheme="minorBidi"/>
          <w:b w:val="0"/>
          <w:bCs w:val="0"/>
          <w:kern w:val="2"/>
          <w:sz w:val="24"/>
          <w:szCs w:val="24"/>
        </w:rPr>
        <w:t xml:space="preserve"> </w:t>
      </w:r>
      <w:r w:rsidR="00735D1F" w:rsidRPr="00735D1F">
        <w:rPr>
          <w:rFonts w:cstheme="minorBidi" w:hint="eastAsia"/>
          <w:b w:val="0"/>
          <w:bCs w:val="0"/>
          <w:kern w:val="2"/>
          <w:sz w:val="24"/>
          <w:szCs w:val="24"/>
        </w:rPr>
        <w:t>北京师范大学</w:t>
      </w:r>
      <w:r w:rsidR="00735D1F">
        <w:rPr>
          <w:rFonts w:cstheme="minorBidi" w:hint="eastAsia"/>
          <w:b w:val="0"/>
          <w:bCs w:val="0"/>
          <w:kern w:val="2"/>
          <w:sz w:val="24"/>
          <w:szCs w:val="24"/>
        </w:rPr>
        <w:t>本科生奖励性助学金（以下简称奖励性助学金），</w:t>
      </w:r>
      <w:r w:rsidR="00B35B77">
        <w:rPr>
          <w:rFonts w:cstheme="minorBidi" w:hint="eastAsia"/>
          <w:b w:val="0"/>
          <w:bCs w:val="0"/>
          <w:kern w:val="2"/>
          <w:sz w:val="24"/>
          <w:szCs w:val="24"/>
        </w:rPr>
        <w:t>用于奖励资助全日制在籍在校注册本科生，</w:t>
      </w:r>
      <w:r w:rsidR="00420EAD">
        <w:rPr>
          <w:rFonts w:cstheme="minorBidi" w:hint="eastAsia"/>
          <w:b w:val="0"/>
          <w:bCs w:val="0"/>
          <w:kern w:val="2"/>
          <w:sz w:val="24"/>
          <w:szCs w:val="24"/>
        </w:rPr>
        <w:t>激励学生</w:t>
      </w:r>
      <w:r w:rsidR="0080366F">
        <w:rPr>
          <w:rFonts w:cstheme="minorBidi" w:hint="eastAsia"/>
          <w:b w:val="0"/>
          <w:bCs w:val="0"/>
          <w:kern w:val="2"/>
          <w:sz w:val="24"/>
          <w:szCs w:val="24"/>
        </w:rPr>
        <w:t>明确学习目的，端正学习态度，</w:t>
      </w:r>
      <w:r w:rsidR="00420EAD">
        <w:rPr>
          <w:rFonts w:cstheme="minorBidi" w:hint="eastAsia"/>
          <w:b w:val="0"/>
          <w:bCs w:val="0"/>
          <w:kern w:val="2"/>
          <w:sz w:val="24"/>
          <w:szCs w:val="24"/>
        </w:rPr>
        <w:t>勤奋学习，努力进取，德、智、体、美、劳</w:t>
      </w:r>
      <w:r w:rsidR="00DD3562">
        <w:rPr>
          <w:rFonts w:cstheme="minorBidi" w:hint="eastAsia"/>
          <w:b w:val="0"/>
          <w:bCs w:val="0"/>
          <w:kern w:val="2"/>
          <w:sz w:val="24"/>
          <w:szCs w:val="24"/>
        </w:rPr>
        <w:t>全面发展。</w:t>
      </w:r>
      <w:r w:rsidR="00BF6222">
        <w:rPr>
          <w:rFonts w:cstheme="minorBidi" w:hint="eastAsia"/>
          <w:b w:val="0"/>
          <w:bCs w:val="0"/>
          <w:kern w:val="2"/>
          <w:sz w:val="24"/>
          <w:szCs w:val="24"/>
        </w:rPr>
        <w:t>为进一步</w:t>
      </w:r>
      <w:r w:rsidR="00292F08">
        <w:rPr>
          <w:rFonts w:cstheme="minorBidi" w:hint="eastAsia"/>
          <w:b w:val="0"/>
          <w:bCs w:val="0"/>
          <w:kern w:val="2"/>
          <w:sz w:val="24"/>
          <w:szCs w:val="24"/>
        </w:rPr>
        <w:t>解决《北京师范大学本科生助学金管理办法》</w:t>
      </w:r>
      <w:r w:rsidR="0037641E">
        <w:rPr>
          <w:rFonts w:cstheme="minorBidi" w:hint="eastAsia"/>
          <w:b w:val="0"/>
          <w:bCs w:val="0"/>
          <w:kern w:val="2"/>
          <w:sz w:val="24"/>
          <w:szCs w:val="24"/>
        </w:rPr>
        <w:t>实际</w:t>
      </w:r>
      <w:r w:rsidR="00292F08">
        <w:rPr>
          <w:rFonts w:cstheme="minorBidi" w:hint="eastAsia"/>
          <w:b w:val="0"/>
          <w:bCs w:val="0"/>
          <w:kern w:val="2"/>
          <w:sz w:val="24"/>
          <w:szCs w:val="24"/>
        </w:rPr>
        <w:t>执行过程中存在的问题，特制定本实施细则。</w:t>
      </w:r>
    </w:p>
    <w:p w14:paraId="73EE31C2" w14:textId="20BA6057" w:rsidR="0080366F" w:rsidRDefault="005519F0" w:rsidP="005519F0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 xml:space="preserve"> </w:t>
      </w:r>
      <w:r>
        <w:rPr>
          <w:rFonts w:ascii="SimHei" w:eastAsia="SimHei" w:hAnsi="SimHei" w:cstheme="minorBidi"/>
          <w:b w:val="0"/>
          <w:bCs w:val="0"/>
          <w:kern w:val="2"/>
          <w:sz w:val="24"/>
          <w:szCs w:val="24"/>
        </w:rPr>
        <w:t xml:space="preserve">   </w:t>
      </w:r>
      <w:r w:rsidR="0080366F" w:rsidRPr="0080366F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>第二条</w:t>
      </w:r>
      <w:r w:rsidR="0080366F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 xml:space="preserve"> </w:t>
      </w:r>
      <w:r w:rsidR="0080366F" w:rsidRPr="0080366F">
        <w:rPr>
          <w:rFonts w:cstheme="minorBidi" w:hint="eastAsia"/>
          <w:b w:val="0"/>
          <w:bCs w:val="0"/>
          <w:kern w:val="2"/>
          <w:sz w:val="24"/>
          <w:szCs w:val="24"/>
        </w:rPr>
        <w:t>奖励性助学金</w:t>
      </w:r>
      <w:r w:rsidR="0080366F">
        <w:rPr>
          <w:rFonts w:cstheme="minorBidi" w:hint="eastAsia"/>
          <w:b w:val="0"/>
          <w:bCs w:val="0"/>
          <w:kern w:val="2"/>
          <w:sz w:val="24"/>
          <w:szCs w:val="24"/>
        </w:rPr>
        <w:t>的基本申请条件：</w:t>
      </w:r>
    </w:p>
    <w:p w14:paraId="1EE8C346" w14:textId="14E979A9" w:rsidR="0080366F" w:rsidRPr="0080366F" w:rsidRDefault="0080366F" w:rsidP="005519F0">
      <w:pPr>
        <w:pStyle w:val="Heading1"/>
        <w:widowControl w:val="0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 w:rsidRPr="0080366F">
        <w:rPr>
          <w:rFonts w:cstheme="minorBidi" w:hint="eastAsia"/>
          <w:b w:val="0"/>
          <w:bCs w:val="0"/>
          <w:kern w:val="2"/>
          <w:sz w:val="24"/>
          <w:szCs w:val="24"/>
        </w:rPr>
        <w:t>具有中华人民共和国国籍；</w:t>
      </w:r>
    </w:p>
    <w:p w14:paraId="72C0277C" w14:textId="77777777" w:rsidR="005519F0" w:rsidRDefault="00C36A1B" w:rsidP="005519F0">
      <w:pPr>
        <w:pStyle w:val="Heading1"/>
        <w:widowControl w:val="0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 w:hint="eastAsia"/>
          <w:b w:val="0"/>
          <w:bCs w:val="0"/>
          <w:kern w:val="2"/>
          <w:sz w:val="24"/>
          <w:szCs w:val="24"/>
        </w:rPr>
        <w:t>热爱社会主义祖国，拥护中国共产党的领导；</w:t>
      </w:r>
    </w:p>
    <w:p w14:paraId="6219A001" w14:textId="5058C2B1" w:rsidR="00C36A1B" w:rsidRPr="005519F0" w:rsidRDefault="0097185A" w:rsidP="005519F0">
      <w:pPr>
        <w:pStyle w:val="Heading1"/>
        <w:widowControl w:val="0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 w:rsidRPr="005519F0">
        <w:rPr>
          <w:rFonts w:cstheme="minorBidi" w:hint="eastAsia"/>
          <w:b w:val="0"/>
          <w:bCs w:val="0"/>
          <w:kern w:val="2"/>
          <w:sz w:val="24"/>
          <w:szCs w:val="24"/>
        </w:rPr>
        <w:t>遵守宪法和法律，遵守学校规章制度；</w:t>
      </w:r>
    </w:p>
    <w:p w14:paraId="3F4B71F1" w14:textId="3B5E0619" w:rsidR="0097185A" w:rsidRDefault="0097185A" w:rsidP="005519F0">
      <w:pPr>
        <w:pStyle w:val="Heading1"/>
        <w:widowControl w:val="0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 w:hint="eastAsia"/>
          <w:b w:val="0"/>
          <w:bCs w:val="0"/>
          <w:kern w:val="2"/>
          <w:sz w:val="24"/>
          <w:szCs w:val="24"/>
        </w:rPr>
        <w:t>诚实守信，道德品质优良。</w:t>
      </w:r>
    </w:p>
    <w:p w14:paraId="211CC846" w14:textId="761365EA" w:rsidR="00CA3EB4" w:rsidRDefault="002646E9" w:rsidP="000B56E7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 xml:space="preserve"> </w:t>
      </w:r>
      <w:r>
        <w:rPr>
          <w:rFonts w:ascii="SimHei" w:eastAsia="SimHei" w:hAnsi="SimHei" w:cstheme="minorBidi"/>
          <w:b w:val="0"/>
          <w:bCs w:val="0"/>
          <w:kern w:val="2"/>
          <w:sz w:val="24"/>
          <w:szCs w:val="24"/>
        </w:rPr>
        <w:t xml:space="preserve">   </w:t>
      </w:r>
      <w:r w:rsidR="00CA3EB4" w:rsidRPr="00CA3EB4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>第三条</w:t>
      </w:r>
      <w:r w:rsidR="00A32192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 xml:space="preserve"> </w:t>
      </w:r>
      <w:r w:rsidR="007C3489" w:rsidRPr="007C3489">
        <w:rPr>
          <w:rFonts w:cstheme="minorBidi" w:hint="eastAsia"/>
          <w:b w:val="0"/>
          <w:bCs w:val="0"/>
          <w:kern w:val="2"/>
          <w:sz w:val="24"/>
          <w:szCs w:val="24"/>
        </w:rPr>
        <w:t>奖励性助学</w:t>
      </w:r>
      <w:r w:rsidR="001F7305">
        <w:rPr>
          <w:rFonts w:cstheme="minorBidi" w:hint="eastAsia"/>
          <w:b w:val="0"/>
          <w:bCs w:val="0"/>
          <w:kern w:val="2"/>
          <w:sz w:val="24"/>
          <w:szCs w:val="24"/>
        </w:rPr>
        <w:t>金以学生前六个学期的成绩为依据，</w:t>
      </w:r>
      <w:r w:rsidR="00BD341A">
        <w:rPr>
          <w:rFonts w:cstheme="minorBidi" w:hint="eastAsia"/>
          <w:b w:val="0"/>
          <w:bCs w:val="0"/>
          <w:kern w:val="2"/>
          <w:sz w:val="24"/>
          <w:szCs w:val="24"/>
        </w:rPr>
        <w:t>以学期为周期评定，</w:t>
      </w:r>
      <w:r w:rsidR="007C3489">
        <w:rPr>
          <w:rFonts w:cstheme="minorBidi" w:hint="eastAsia"/>
          <w:b w:val="0"/>
          <w:bCs w:val="0"/>
          <w:kern w:val="2"/>
          <w:sz w:val="24"/>
          <w:szCs w:val="24"/>
        </w:rPr>
        <w:t>从</w:t>
      </w:r>
      <w:r w:rsidR="00BD341A">
        <w:rPr>
          <w:rFonts w:cstheme="minorBidi" w:hint="eastAsia"/>
          <w:b w:val="0"/>
          <w:bCs w:val="0"/>
          <w:kern w:val="2"/>
          <w:sz w:val="24"/>
          <w:szCs w:val="24"/>
        </w:rPr>
        <w:t>入学第二学期开始发放。</w:t>
      </w:r>
    </w:p>
    <w:p w14:paraId="290D08FF" w14:textId="1D9C93B0" w:rsidR="005519F0" w:rsidRDefault="002D7E32" w:rsidP="000B56E7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 w:hint="eastAsia"/>
          <w:b w:val="0"/>
          <w:bCs w:val="0"/>
          <w:kern w:val="2"/>
          <w:sz w:val="24"/>
          <w:szCs w:val="24"/>
        </w:rPr>
        <w:t xml:space="preserve"> </w:t>
      </w:r>
      <w:r>
        <w:rPr>
          <w:rFonts w:cstheme="minorBidi"/>
          <w:b w:val="0"/>
          <w:bCs w:val="0"/>
          <w:kern w:val="2"/>
          <w:sz w:val="24"/>
          <w:szCs w:val="24"/>
        </w:rPr>
        <w:t xml:space="preserve">  </w:t>
      </w:r>
      <w:r w:rsidRPr="002D7E32">
        <w:rPr>
          <w:rFonts w:ascii="SimHei" w:eastAsia="SimHei" w:hAnsi="SimHei" w:cstheme="minorBidi"/>
          <w:b w:val="0"/>
          <w:bCs w:val="0"/>
          <w:kern w:val="2"/>
          <w:sz w:val="24"/>
          <w:szCs w:val="24"/>
        </w:rPr>
        <w:t xml:space="preserve"> </w:t>
      </w:r>
      <w:r w:rsidR="005519F0" w:rsidRPr="002D7E32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>第四条</w:t>
      </w:r>
      <w:r w:rsidR="007C70D0">
        <w:rPr>
          <w:rFonts w:ascii="SimHei" w:eastAsia="SimHei" w:hAnsi="SimHei" w:cstheme="minorBidi"/>
          <w:b w:val="0"/>
          <w:bCs w:val="0"/>
          <w:kern w:val="2"/>
          <w:sz w:val="24"/>
          <w:szCs w:val="24"/>
        </w:rPr>
        <w:t xml:space="preserve"> </w:t>
      </w:r>
      <w:r w:rsidR="001F7305" w:rsidRPr="001F7305">
        <w:rPr>
          <w:rFonts w:cstheme="minorBidi" w:hint="eastAsia"/>
          <w:b w:val="0"/>
          <w:bCs w:val="0"/>
          <w:kern w:val="2"/>
          <w:sz w:val="24"/>
          <w:szCs w:val="24"/>
        </w:rPr>
        <w:t>奖励性助学金</w:t>
      </w:r>
      <w:r w:rsidR="001F7305">
        <w:rPr>
          <w:rFonts w:cstheme="minorBidi" w:hint="eastAsia"/>
          <w:b w:val="0"/>
          <w:bCs w:val="0"/>
          <w:kern w:val="2"/>
          <w:sz w:val="24"/>
          <w:szCs w:val="24"/>
        </w:rPr>
        <w:t>用于资助成绩排名前8</w:t>
      </w:r>
      <w:r w:rsidR="001F7305">
        <w:rPr>
          <w:rFonts w:cstheme="minorBidi"/>
          <w:b w:val="0"/>
          <w:bCs w:val="0"/>
          <w:kern w:val="2"/>
          <w:sz w:val="24"/>
          <w:szCs w:val="24"/>
        </w:rPr>
        <w:t>0%</w:t>
      </w:r>
      <w:r w:rsidR="001F7305">
        <w:rPr>
          <w:rFonts w:cstheme="minorBidi" w:hint="eastAsia"/>
          <w:b w:val="0"/>
          <w:bCs w:val="0"/>
          <w:kern w:val="2"/>
          <w:sz w:val="24"/>
          <w:szCs w:val="24"/>
        </w:rPr>
        <w:t>的本科生。成绩排名以学生上一学期所有课程成绩的平均分为依据，其中非百分制考查课程</w:t>
      </w:r>
      <w:r w:rsidR="00CD51CB">
        <w:rPr>
          <w:rFonts w:cstheme="minorBidi" w:hint="eastAsia"/>
          <w:b w:val="0"/>
          <w:bCs w:val="0"/>
          <w:kern w:val="2"/>
          <w:sz w:val="24"/>
          <w:szCs w:val="24"/>
        </w:rPr>
        <w:t>、</w:t>
      </w:r>
      <w:r w:rsidR="00CD51CB" w:rsidRPr="00CD51CB">
        <w:rPr>
          <w:rFonts w:cstheme="minorBidi" w:hint="eastAsia"/>
          <w:b w:val="0"/>
          <w:bCs w:val="0"/>
          <w:kern w:val="2"/>
          <w:sz w:val="24"/>
          <w:szCs w:val="24"/>
        </w:rPr>
        <w:t>辅修</w:t>
      </w:r>
      <w:r w:rsidR="00CD51CB">
        <w:rPr>
          <w:rFonts w:cstheme="minorBidi" w:hint="eastAsia"/>
          <w:b w:val="0"/>
          <w:bCs w:val="0"/>
          <w:kern w:val="2"/>
          <w:sz w:val="24"/>
          <w:szCs w:val="24"/>
        </w:rPr>
        <w:t>课程</w:t>
      </w:r>
      <w:r w:rsidR="00CD51CB" w:rsidRPr="00CD51CB">
        <w:rPr>
          <w:rFonts w:cstheme="minorBidi" w:hint="eastAsia"/>
          <w:b w:val="0"/>
          <w:bCs w:val="0"/>
          <w:kern w:val="2"/>
          <w:sz w:val="24"/>
          <w:szCs w:val="24"/>
        </w:rPr>
        <w:t>及双学位</w:t>
      </w:r>
      <w:r w:rsidR="00CD51CB">
        <w:rPr>
          <w:rFonts w:cstheme="minorBidi" w:hint="eastAsia"/>
          <w:b w:val="0"/>
          <w:bCs w:val="0"/>
          <w:kern w:val="2"/>
          <w:sz w:val="24"/>
          <w:szCs w:val="24"/>
        </w:rPr>
        <w:t>课程</w:t>
      </w:r>
      <w:r w:rsidR="00CD51CB" w:rsidRPr="00CD51CB">
        <w:rPr>
          <w:rFonts w:cstheme="minorBidi" w:hint="eastAsia"/>
          <w:b w:val="0"/>
          <w:bCs w:val="0"/>
          <w:kern w:val="2"/>
          <w:sz w:val="24"/>
          <w:szCs w:val="24"/>
        </w:rPr>
        <w:t>除外</w:t>
      </w:r>
      <w:r w:rsidR="001B73B4">
        <w:rPr>
          <w:rFonts w:cstheme="minorBidi" w:hint="eastAsia"/>
          <w:b w:val="0"/>
          <w:bCs w:val="0"/>
          <w:kern w:val="2"/>
          <w:sz w:val="24"/>
          <w:szCs w:val="24"/>
        </w:rPr>
        <w:t>。同时，不得出现不及格课程，如出现不及格课程则直接扣减该名额，不可从下一等级中递补。</w:t>
      </w:r>
    </w:p>
    <w:p w14:paraId="72ADF491" w14:textId="47379089" w:rsidR="001B786E" w:rsidRDefault="001B786E" w:rsidP="000B56E7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/>
          <w:b w:val="0"/>
          <w:bCs w:val="0"/>
          <w:kern w:val="2"/>
          <w:sz w:val="24"/>
          <w:szCs w:val="24"/>
        </w:rPr>
        <w:t xml:space="preserve">    </w:t>
      </w:r>
      <w:r w:rsidRPr="001B786E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>第五条</w:t>
      </w:r>
      <w:r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 xml:space="preserve"> </w:t>
      </w:r>
      <w:r w:rsidR="00F262C1" w:rsidRPr="00F262C1">
        <w:rPr>
          <w:rFonts w:cstheme="minorBidi" w:hint="eastAsia"/>
          <w:b w:val="0"/>
          <w:bCs w:val="0"/>
          <w:kern w:val="2"/>
          <w:sz w:val="24"/>
          <w:szCs w:val="24"/>
        </w:rPr>
        <w:t>双培</w:t>
      </w:r>
      <w:r w:rsidR="001F42F6">
        <w:rPr>
          <w:rFonts w:cstheme="minorBidi" w:hint="eastAsia"/>
          <w:b w:val="0"/>
          <w:bCs w:val="0"/>
          <w:kern w:val="2"/>
          <w:sz w:val="24"/>
          <w:szCs w:val="24"/>
        </w:rPr>
        <w:t>生</w:t>
      </w:r>
      <w:r w:rsidR="00F262C1">
        <w:rPr>
          <w:rFonts w:cstheme="minorBidi" w:hint="eastAsia"/>
          <w:b w:val="0"/>
          <w:bCs w:val="0"/>
          <w:kern w:val="2"/>
          <w:sz w:val="24"/>
          <w:szCs w:val="24"/>
        </w:rPr>
        <w:t>和在籍在册的港澳台学生均纳入评选范围。</w:t>
      </w:r>
    </w:p>
    <w:p w14:paraId="5A9F7AD8" w14:textId="39B0BA73" w:rsidR="00054DCE" w:rsidRDefault="00054DCE" w:rsidP="000B56E7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/>
          <w:b w:val="0"/>
          <w:bCs w:val="0"/>
          <w:kern w:val="2"/>
          <w:sz w:val="24"/>
          <w:szCs w:val="24"/>
        </w:rPr>
        <w:t xml:space="preserve">   </w:t>
      </w:r>
      <w:r w:rsidRPr="00054DCE">
        <w:rPr>
          <w:rFonts w:ascii="SimHei" w:eastAsia="SimHei" w:hAnsi="SimHei" w:cstheme="minorBidi"/>
          <w:b w:val="0"/>
          <w:bCs w:val="0"/>
          <w:kern w:val="2"/>
          <w:sz w:val="24"/>
          <w:szCs w:val="24"/>
        </w:rPr>
        <w:t xml:space="preserve"> </w:t>
      </w:r>
      <w:r w:rsidRPr="00054DCE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>第六条</w:t>
      </w:r>
      <w:r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 xml:space="preserve"> </w:t>
      </w:r>
      <w:r w:rsidR="00D7711D" w:rsidRPr="00D7711D">
        <w:rPr>
          <w:rFonts w:cstheme="minorBidi" w:hint="eastAsia"/>
          <w:b w:val="0"/>
          <w:bCs w:val="0"/>
          <w:kern w:val="2"/>
          <w:sz w:val="24"/>
          <w:szCs w:val="24"/>
        </w:rPr>
        <w:t>因</w:t>
      </w:r>
      <w:r w:rsidR="001F42F6" w:rsidRPr="001F42F6">
        <w:rPr>
          <w:rFonts w:cstheme="minorBidi" w:hint="eastAsia"/>
          <w:b w:val="0"/>
          <w:bCs w:val="0"/>
          <w:kern w:val="2"/>
          <w:sz w:val="24"/>
          <w:szCs w:val="24"/>
        </w:rPr>
        <w:t>转专业</w:t>
      </w:r>
      <w:r w:rsidR="001F42F6">
        <w:rPr>
          <w:rFonts w:cstheme="minorBidi" w:hint="eastAsia"/>
          <w:b w:val="0"/>
          <w:bCs w:val="0"/>
          <w:kern w:val="2"/>
          <w:sz w:val="24"/>
          <w:szCs w:val="24"/>
        </w:rPr>
        <w:t>调换院系的学生在参评学期成绩实际所在院系参加评选。</w:t>
      </w:r>
    </w:p>
    <w:p w14:paraId="36A7B5AE" w14:textId="243B7E6C" w:rsidR="00D7711D" w:rsidRDefault="00D7711D" w:rsidP="000B56E7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/>
          <w:b w:val="0"/>
          <w:bCs w:val="0"/>
          <w:kern w:val="2"/>
          <w:sz w:val="24"/>
          <w:szCs w:val="24"/>
        </w:rPr>
        <w:t xml:space="preserve">    </w:t>
      </w:r>
      <w:r w:rsidRPr="00D7711D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>第七条</w:t>
      </w:r>
      <w:r w:rsidR="000B56E7">
        <w:rPr>
          <w:rFonts w:ascii="SimHei" w:eastAsia="SimHei" w:hAnsi="SimHei" w:cstheme="minorBidi"/>
          <w:b w:val="0"/>
          <w:bCs w:val="0"/>
          <w:kern w:val="2"/>
          <w:sz w:val="24"/>
          <w:szCs w:val="24"/>
        </w:rPr>
        <w:t xml:space="preserve"> </w:t>
      </w:r>
      <w:r w:rsidRPr="00D7711D">
        <w:rPr>
          <w:rFonts w:cstheme="minorBidi" w:hint="eastAsia"/>
          <w:b w:val="0"/>
          <w:bCs w:val="0"/>
          <w:kern w:val="2"/>
          <w:sz w:val="24"/>
          <w:szCs w:val="24"/>
        </w:rPr>
        <w:t>本学期</w:t>
      </w:r>
      <w:r>
        <w:rPr>
          <w:rFonts w:cstheme="minorBidi" w:hint="eastAsia"/>
          <w:b w:val="0"/>
          <w:bCs w:val="0"/>
          <w:kern w:val="2"/>
          <w:sz w:val="24"/>
          <w:szCs w:val="24"/>
        </w:rPr>
        <w:t>休学</w:t>
      </w:r>
      <w:r w:rsidR="000B56E7">
        <w:rPr>
          <w:rFonts w:cstheme="minorBidi" w:hint="eastAsia"/>
          <w:b w:val="0"/>
          <w:bCs w:val="0"/>
          <w:kern w:val="2"/>
          <w:sz w:val="24"/>
          <w:szCs w:val="24"/>
        </w:rPr>
        <w:t>但有参评学期所有课程成绩的学生，正常纳入评选范围。</w:t>
      </w:r>
    </w:p>
    <w:p w14:paraId="0DE98E2E" w14:textId="4AB9EB62" w:rsidR="000B56E7" w:rsidRDefault="000B56E7" w:rsidP="000B56E7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/>
          <w:b w:val="0"/>
          <w:bCs w:val="0"/>
          <w:kern w:val="2"/>
          <w:sz w:val="24"/>
          <w:szCs w:val="24"/>
        </w:rPr>
        <w:t xml:space="preserve">    </w:t>
      </w:r>
      <w:r w:rsidRPr="000B56E7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>第八条</w:t>
      </w:r>
      <w:r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 xml:space="preserve"> </w:t>
      </w:r>
      <w:r w:rsidR="007C7999" w:rsidRPr="007C7999">
        <w:rPr>
          <w:rFonts w:cstheme="minorBidi" w:hint="eastAsia"/>
          <w:b w:val="0"/>
          <w:bCs w:val="0"/>
          <w:kern w:val="2"/>
          <w:sz w:val="24"/>
          <w:szCs w:val="24"/>
        </w:rPr>
        <w:t>若</w:t>
      </w:r>
      <w:r w:rsidR="00C03765" w:rsidRPr="00C03765">
        <w:rPr>
          <w:rFonts w:cstheme="minorBidi" w:hint="eastAsia"/>
          <w:b w:val="0"/>
          <w:bCs w:val="0"/>
          <w:kern w:val="2"/>
          <w:sz w:val="24"/>
          <w:szCs w:val="24"/>
        </w:rPr>
        <w:t>学生</w:t>
      </w:r>
      <w:r w:rsidR="00C03765">
        <w:rPr>
          <w:rFonts w:cstheme="minorBidi" w:hint="eastAsia"/>
          <w:b w:val="0"/>
          <w:bCs w:val="0"/>
          <w:kern w:val="2"/>
          <w:sz w:val="24"/>
          <w:szCs w:val="24"/>
        </w:rPr>
        <w:t>由于不可抗力因素出现缓考</w:t>
      </w:r>
      <w:r w:rsidR="007C7999">
        <w:rPr>
          <w:rFonts w:cstheme="minorBidi" w:hint="eastAsia"/>
          <w:b w:val="0"/>
          <w:bCs w:val="0"/>
          <w:kern w:val="2"/>
          <w:sz w:val="24"/>
          <w:szCs w:val="24"/>
        </w:rPr>
        <w:t>课程</w:t>
      </w:r>
      <w:r w:rsidR="00D35D17">
        <w:rPr>
          <w:rFonts w:cstheme="minorBidi" w:hint="eastAsia"/>
          <w:b w:val="0"/>
          <w:bCs w:val="0"/>
          <w:kern w:val="2"/>
          <w:sz w:val="24"/>
          <w:szCs w:val="24"/>
        </w:rPr>
        <w:t>，</w:t>
      </w:r>
      <w:r w:rsidR="007C7999">
        <w:rPr>
          <w:rFonts w:cstheme="minorBidi" w:hint="eastAsia"/>
          <w:b w:val="0"/>
          <w:bCs w:val="0"/>
          <w:kern w:val="2"/>
          <w:sz w:val="24"/>
          <w:szCs w:val="24"/>
        </w:rPr>
        <w:t>需</w:t>
      </w:r>
      <w:r w:rsidR="00D978B5">
        <w:rPr>
          <w:rFonts w:cstheme="minorBidi" w:hint="eastAsia"/>
          <w:b w:val="0"/>
          <w:bCs w:val="0"/>
          <w:kern w:val="2"/>
          <w:sz w:val="24"/>
          <w:szCs w:val="24"/>
        </w:rPr>
        <w:t>由</w:t>
      </w:r>
      <w:r w:rsidR="007C7999">
        <w:rPr>
          <w:rFonts w:cstheme="minorBidi" w:hint="eastAsia"/>
          <w:b w:val="0"/>
          <w:bCs w:val="0"/>
          <w:kern w:val="2"/>
          <w:sz w:val="24"/>
          <w:szCs w:val="24"/>
        </w:rPr>
        <w:t>院系书面说明情况</w:t>
      </w:r>
      <w:r w:rsidR="00696906">
        <w:rPr>
          <w:rFonts w:cstheme="minorBidi" w:hint="eastAsia"/>
          <w:b w:val="0"/>
          <w:bCs w:val="0"/>
          <w:kern w:val="2"/>
          <w:sz w:val="24"/>
          <w:szCs w:val="24"/>
        </w:rPr>
        <w:t>，</w:t>
      </w:r>
      <w:r w:rsidR="007C7999">
        <w:rPr>
          <w:rFonts w:cstheme="minorBidi" w:hint="eastAsia"/>
          <w:b w:val="0"/>
          <w:bCs w:val="0"/>
          <w:kern w:val="2"/>
          <w:sz w:val="24"/>
          <w:szCs w:val="24"/>
        </w:rPr>
        <w:t>并在保证其他学生无异议的前提下参评。</w:t>
      </w:r>
    </w:p>
    <w:p w14:paraId="67062045" w14:textId="52853277" w:rsidR="001335F3" w:rsidRDefault="001335F3" w:rsidP="000B56E7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/>
          <w:b w:val="0"/>
          <w:bCs w:val="0"/>
          <w:kern w:val="2"/>
          <w:sz w:val="24"/>
          <w:szCs w:val="24"/>
        </w:rPr>
        <w:t xml:space="preserve">    </w:t>
      </w:r>
      <w:r w:rsidRPr="001335F3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>第九条</w:t>
      </w:r>
      <w:r w:rsidR="007E73A1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 xml:space="preserve"> </w:t>
      </w:r>
      <w:r w:rsidR="007E73A1">
        <w:rPr>
          <w:rFonts w:cstheme="minorBidi" w:hint="eastAsia"/>
          <w:b w:val="0"/>
          <w:bCs w:val="0"/>
          <w:kern w:val="2"/>
          <w:sz w:val="24"/>
          <w:szCs w:val="24"/>
        </w:rPr>
        <w:t>公</w:t>
      </w:r>
      <w:r w:rsidR="007E73A1" w:rsidRPr="007E73A1">
        <w:rPr>
          <w:rFonts w:cstheme="minorBidi" w:hint="eastAsia"/>
          <w:b w:val="0"/>
          <w:bCs w:val="0"/>
          <w:kern w:val="2"/>
          <w:sz w:val="24"/>
          <w:szCs w:val="24"/>
        </w:rPr>
        <w:t>派</w:t>
      </w:r>
      <w:r w:rsidR="007E73A1">
        <w:rPr>
          <w:rFonts w:cstheme="minorBidi" w:hint="eastAsia"/>
          <w:b w:val="0"/>
          <w:bCs w:val="0"/>
          <w:kern w:val="2"/>
          <w:sz w:val="24"/>
          <w:szCs w:val="24"/>
        </w:rPr>
        <w:t>出国交换学生可参评，因私出国交换学生不可参评。因不同院系的专业存在差异性，</w:t>
      </w:r>
      <w:r w:rsidR="00D73EC3">
        <w:rPr>
          <w:rFonts w:cstheme="minorBidi" w:hint="eastAsia"/>
          <w:b w:val="0"/>
          <w:bCs w:val="0"/>
          <w:kern w:val="2"/>
          <w:sz w:val="24"/>
          <w:szCs w:val="24"/>
        </w:rPr>
        <w:t>由各院系</w:t>
      </w:r>
      <w:r w:rsidR="00392672">
        <w:rPr>
          <w:rFonts w:cstheme="minorBidi" w:hint="eastAsia"/>
          <w:b w:val="0"/>
          <w:bCs w:val="0"/>
          <w:kern w:val="2"/>
          <w:sz w:val="24"/>
          <w:szCs w:val="24"/>
        </w:rPr>
        <w:t>根据实际情况，</w:t>
      </w:r>
      <w:r w:rsidR="00D73EC3">
        <w:rPr>
          <w:rFonts w:cstheme="minorBidi" w:hint="eastAsia"/>
          <w:b w:val="0"/>
          <w:bCs w:val="0"/>
          <w:kern w:val="2"/>
          <w:sz w:val="24"/>
          <w:szCs w:val="24"/>
        </w:rPr>
        <w:t>在保证公平最大化的前提下自行</w:t>
      </w:r>
      <w:r w:rsidR="00E3217E">
        <w:rPr>
          <w:rFonts w:cstheme="minorBidi" w:hint="eastAsia"/>
          <w:b w:val="0"/>
          <w:bCs w:val="0"/>
          <w:kern w:val="2"/>
          <w:sz w:val="24"/>
          <w:szCs w:val="24"/>
        </w:rPr>
        <w:t>制定</w:t>
      </w:r>
      <w:r w:rsidR="00392672">
        <w:rPr>
          <w:rFonts w:cstheme="minorBidi" w:hint="eastAsia"/>
          <w:b w:val="0"/>
          <w:bCs w:val="0"/>
          <w:kern w:val="2"/>
          <w:sz w:val="24"/>
          <w:szCs w:val="24"/>
        </w:rPr>
        <w:t>成绩换算标准</w:t>
      </w:r>
      <w:r w:rsidR="00D73EC3">
        <w:rPr>
          <w:rFonts w:cstheme="minorBidi" w:hint="eastAsia"/>
          <w:b w:val="0"/>
          <w:bCs w:val="0"/>
          <w:kern w:val="2"/>
          <w:sz w:val="24"/>
          <w:szCs w:val="24"/>
        </w:rPr>
        <w:t>。</w:t>
      </w:r>
    </w:p>
    <w:p w14:paraId="70A737AE" w14:textId="5A4DC96C" w:rsidR="0021488F" w:rsidRDefault="0021488F" w:rsidP="000B56E7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/>
          <w:b w:val="0"/>
          <w:bCs w:val="0"/>
          <w:kern w:val="2"/>
          <w:sz w:val="24"/>
          <w:szCs w:val="24"/>
        </w:rPr>
        <w:t xml:space="preserve">    </w:t>
      </w:r>
      <w:r w:rsidRPr="0021488F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>第十条</w:t>
      </w:r>
      <w:r w:rsidR="00781789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 xml:space="preserve"> </w:t>
      </w:r>
      <w:r w:rsidR="00781789" w:rsidRPr="00781789">
        <w:rPr>
          <w:rFonts w:cstheme="minorBidi" w:hint="eastAsia"/>
          <w:b w:val="0"/>
          <w:bCs w:val="0"/>
          <w:kern w:val="2"/>
          <w:sz w:val="24"/>
          <w:szCs w:val="24"/>
        </w:rPr>
        <w:t>励耘班</w:t>
      </w:r>
      <w:r w:rsidR="007C70D0">
        <w:rPr>
          <w:rFonts w:cstheme="minorBidi" w:hint="eastAsia"/>
          <w:b w:val="0"/>
          <w:bCs w:val="0"/>
          <w:kern w:val="2"/>
          <w:sz w:val="24"/>
          <w:szCs w:val="24"/>
        </w:rPr>
        <w:t>的</w:t>
      </w:r>
      <w:r w:rsidR="00781789">
        <w:rPr>
          <w:rFonts w:cstheme="minorBidi" w:hint="eastAsia"/>
          <w:b w:val="0"/>
          <w:bCs w:val="0"/>
          <w:kern w:val="2"/>
          <w:sz w:val="24"/>
          <w:szCs w:val="24"/>
        </w:rPr>
        <w:t>学生在</w:t>
      </w:r>
      <w:r w:rsidR="007C70D0">
        <w:rPr>
          <w:rFonts w:cstheme="minorBidi" w:hint="eastAsia"/>
          <w:b w:val="0"/>
          <w:bCs w:val="0"/>
          <w:kern w:val="2"/>
          <w:sz w:val="24"/>
          <w:szCs w:val="24"/>
        </w:rPr>
        <w:t>成绩实际所在院系参评，并单独排名。若个别院系在学生培养和课程设置方面存在特殊情况，可酌情调整排名方式</w:t>
      </w:r>
      <w:r w:rsidR="002E3F56">
        <w:rPr>
          <w:rFonts w:cstheme="minorBidi" w:hint="eastAsia"/>
          <w:b w:val="0"/>
          <w:bCs w:val="0"/>
          <w:kern w:val="2"/>
          <w:sz w:val="24"/>
          <w:szCs w:val="24"/>
        </w:rPr>
        <w:t>，并</w:t>
      </w:r>
      <w:r w:rsidR="00297C0B">
        <w:rPr>
          <w:rFonts w:cstheme="minorBidi" w:hint="eastAsia"/>
          <w:b w:val="0"/>
          <w:bCs w:val="0"/>
          <w:kern w:val="2"/>
          <w:sz w:val="24"/>
          <w:szCs w:val="24"/>
        </w:rPr>
        <w:t>及时</w:t>
      </w:r>
      <w:r w:rsidR="002E3F56">
        <w:rPr>
          <w:rFonts w:cstheme="minorBidi" w:hint="eastAsia"/>
          <w:b w:val="0"/>
          <w:bCs w:val="0"/>
          <w:kern w:val="2"/>
          <w:sz w:val="24"/>
          <w:szCs w:val="24"/>
        </w:rPr>
        <w:t>向学生资助管理中心报备。</w:t>
      </w:r>
    </w:p>
    <w:p w14:paraId="58141BF9" w14:textId="6F614DDD" w:rsidR="00E3217E" w:rsidRDefault="00571928" w:rsidP="000B56E7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/>
          <w:b w:val="0"/>
          <w:bCs w:val="0"/>
          <w:kern w:val="2"/>
          <w:sz w:val="24"/>
          <w:szCs w:val="24"/>
        </w:rPr>
        <w:t xml:space="preserve">   </w:t>
      </w:r>
      <w:r w:rsidRPr="00571928">
        <w:rPr>
          <w:rFonts w:ascii="SimHei" w:eastAsia="SimHei" w:hAnsi="SimHei" w:cstheme="minorBidi"/>
          <w:b w:val="0"/>
          <w:bCs w:val="0"/>
          <w:kern w:val="2"/>
          <w:sz w:val="24"/>
          <w:szCs w:val="24"/>
        </w:rPr>
        <w:t xml:space="preserve"> </w:t>
      </w:r>
      <w:r w:rsidRPr="00571928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>第十一条</w:t>
      </w:r>
      <w:r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 xml:space="preserve"> </w:t>
      </w:r>
      <w:r w:rsidR="0089565F" w:rsidRPr="0089565F">
        <w:rPr>
          <w:rFonts w:cstheme="minorBidi" w:hint="eastAsia"/>
          <w:b w:val="0"/>
          <w:bCs w:val="0"/>
          <w:kern w:val="2"/>
          <w:sz w:val="24"/>
          <w:szCs w:val="24"/>
        </w:rPr>
        <w:t>奖励性助学金</w:t>
      </w:r>
      <w:r w:rsidR="0089565F">
        <w:rPr>
          <w:rFonts w:cstheme="minorBidi" w:hint="eastAsia"/>
          <w:b w:val="0"/>
          <w:bCs w:val="0"/>
          <w:kern w:val="2"/>
          <w:sz w:val="24"/>
          <w:szCs w:val="24"/>
        </w:rPr>
        <w:t>的评审工作坚持公平、公正、公开的原则。由院系确定拟资助学生名单后，在院系</w:t>
      </w:r>
      <w:r w:rsidR="00DD5340">
        <w:rPr>
          <w:rFonts w:cstheme="minorBidi" w:hint="eastAsia"/>
          <w:b w:val="0"/>
          <w:bCs w:val="0"/>
          <w:kern w:val="2"/>
          <w:sz w:val="24"/>
          <w:szCs w:val="24"/>
        </w:rPr>
        <w:t>范围内</w:t>
      </w:r>
      <w:r w:rsidR="0089565F">
        <w:rPr>
          <w:rFonts w:cstheme="minorBidi" w:hint="eastAsia"/>
          <w:b w:val="0"/>
          <w:bCs w:val="0"/>
          <w:kern w:val="2"/>
          <w:sz w:val="24"/>
          <w:szCs w:val="24"/>
        </w:rPr>
        <w:t>进行不少于5个工作日的公示，公示无异议后将名单</w:t>
      </w:r>
      <w:r w:rsidR="0089565F">
        <w:rPr>
          <w:rFonts w:cstheme="minorBidi" w:hint="eastAsia"/>
          <w:b w:val="0"/>
          <w:bCs w:val="0"/>
          <w:kern w:val="2"/>
          <w:sz w:val="24"/>
          <w:szCs w:val="24"/>
        </w:rPr>
        <w:lastRenderedPageBreak/>
        <w:t>报送学生资助管理中心审核，审核通过后由财经处统一发放</w:t>
      </w:r>
      <w:r w:rsidR="00A343AC">
        <w:rPr>
          <w:rFonts w:cstheme="minorBidi" w:hint="eastAsia"/>
          <w:b w:val="0"/>
          <w:bCs w:val="0"/>
          <w:kern w:val="2"/>
          <w:sz w:val="24"/>
          <w:szCs w:val="24"/>
        </w:rPr>
        <w:t>助学金</w:t>
      </w:r>
      <w:r w:rsidR="0089565F">
        <w:rPr>
          <w:rFonts w:cstheme="minorBidi" w:hint="eastAsia"/>
          <w:b w:val="0"/>
          <w:bCs w:val="0"/>
          <w:kern w:val="2"/>
          <w:sz w:val="24"/>
          <w:szCs w:val="24"/>
        </w:rPr>
        <w:t>至学生银行账户。</w:t>
      </w:r>
    </w:p>
    <w:p w14:paraId="02F51398" w14:textId="036B2CEA" w:rsidR="004A307A" w:rsidRDefault="004A307A" w:rsidP="000B56E7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/>
          <w:b w:val="0"/>
          <w:bCs w:val="0"/>
          <w:kern w:val="2"/>
          <w:sz w:val="24"/>
          <w:szCs w:val="24"/>
        </w:rPr>
        <w:t xml:space="preserve">    </w:t>
      </w:r>
      <w:r w:rsidRPr="004A307A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>第十二条</w:t>
      </w:r>
      <w:r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 xml:space="preserve"> </w:t>
      </w:r>
      <w:r w:rsidRPr="004A307A">
        <w:rPr>
          <w:rFonts w:cstheme="minorBidi" w:hint="eastAsia"/>
          <w:b w:val="0"/>
          <w:bCs w:val="0"/>
          <w:kern w:val="2"/>
          <w:sz w:val="24"/>
          <w:szCs w:val="24"/>
        </w:rPr>
        <w:t>本细则</w:t>
      </w:r>
      <w:r>
        <w:rPr>
          <w:rFonts w:cstheme="minorBidi" w:hint="eastAsia"/>
          <w:b w:val="0"/>
          <w:bCs w:val="0"/>
          <w:kern w:val="2"/>
          <w:sz w:val="24"/>
          <w:szCs w:val="24"/>
        </w:rPr>
        <w:t>自</w:t>
      </w:r>
      <w:r w:rsidR="008C02FB">
        <w:rPr>
          <w:rFonts w:cstheme="minorBidi" w:hint="eastAsia"/>
          <w:b w:val="0"/>
          <w:bCs w:val="0"/>
          <w:kern w:val="2"/>
          <w:sz w:val="24"/>
          <w:szCs w:val="24"/>
        </w:rPr>
        <w:t>发</w:t>
      </w:r>
      <w:r>
        <w:rPr>
          <w:rFonts w:cstheme="minorBidi" w:hint="eastAsia"/>
          <w:b w:val="0"/>
          <w:bCs w:val="0"/>
          <w:kern w:val="2"/>
          <w:sz w:val="24"/>
          <w:szCs w:val="24"/>
        </w:rPr>
        <w:t>布之日起施行。</w:t>
      </w:r>
    </w:p>
    <w:p w14:paraId="3BA3E37D" w14:textId="277DC225" w:rsidR="004A307A" w:rsidRDefault="004A307A" w:rsidP="000B56E7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/>
          <w:b w:val="0"/>
          <w:bCs w:val="0"/>
          <w:kern w:val="2"/>
          <w:sz w:val="24"/>
          <w:szCs w:val="24"/>
        </w:rPr>
        <w:t xml:space="preserve">    </w:t>
      </w:r>
      <w:r w:rsidRPr="004A307A">
        <w:rPr>
          <w:rFonts w:ascii="SimHei" w:eastAsia="SimHei" w:hAnsi="SimHei" w:cstheme="minorBidi" w:hint="eastAsia"/>
          <w:b w:val="0"/>
          <w:bCs w:val="0"/>
          <w:kern w:val="2"/>
          <w:sz w:val="24"/>
          <w:szCs w:val="24"/>
        </w:rPr>
        <w:t xml:space="preserve">第十三条 </w:t>
      </w:r>
      <w:r w:rsidRPr="004A307A">
        <w:rPr>
          <w:rFonts w:cstheme="minorBidi" w:hint="eastAsia"/>
          <w:b w:val="0"/>
          <w:bCs w:val="0"/>
          <w:kern w:val="2"/>
          <w:sz w:val="24"/>
          <w:szCs w:val="24"/>
        </w:rPr>
        <w:t>本细则解释权</w:t>
      </w:r>
      <w:r>
        <w:rPr>
          <w:rFonts w:cstheme="minorBidi" w:hint="eastAsia"/>
          <w:b w:val="0"/>
          <w:bCs w:val="0"/>
          <w:kern w:val="2"/>
          <w:sz w:val="24"/>
          <w:szCs w:val="24"/>
        </w:rPr>
        <w:t>归党委学生工作部学生资助管理中心所有。</w:t>
      </w:r>
    </w:p>
    <w:p w14:paraId="1E8DC19C" w14:textId="3F49520B" w:rsidR="004A307A" w:rsidRDefault="004A307A" w:rsidP="000B56E7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both"/>
        <w:rPr>
          <w:rFonts w:cstheme="minorBidi"/>
          <w:b w:val="0"/>
          <w:bCs w:val="0"/>
          <w:kern w:val="2"/>
          <w:sz w:val="24"/>
          <w:szCs w:val="24"/>
        </w:rPr>
      </w:pPr>
    </w:p>
    <w:p w14:paraId="6C24B400" w14:textId="77777777" w:rsidR="00114746" w:rsidRDefault="004A307A" w:rsidP="00114746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jc w:val="right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 w:hint="eastAsia"/>
          <w:b w:val="0"/>
          <w:bCs w:val="0"/>
          <w:kern w:val="2"/>
          <w:sz w:val="24"/>
          <w:szCs w:val="24"/>
        </w:rPr>
        <w:t>党委学生工作部学生资助管理中心</w:t>
      </w:r>
    </w:p>
    <w:p w14:paraId="4B4A1D18" w14:textId="211D39C7" w:rsidR="004A307A" w:rsidRPr="00BD341A" w:rsidRDefault="00114746" w:rsidP="00114746">
      <w:pPr>
        <w:pStyle w:val="Heading1"/>
        <w:widowControl w:val="0"/>
        <w:adjustRightInd w:val="0"/>
        <w:snapToGrid w:val="0"/>
        <w:spacing w:before="0" w:beforeAutospacing="0" w:after="0" w:afterAutospacing="0" w:line="360" w:lineRule="auto"/>
        <w:ind w:right="480"/>
        <w:jc w:val="center"/>
        <w:rPr>
          <w:rFonts w:cstheme="minorBidi"/>
          <w:b w:val="0"/>
          <w:bCs w:val="0"/>
          <w:kern w:val="2"/>
          <w:sz w:val="24"/>
          <w:szCs w:val="24"/>
        </w:rPr>
      </w:pPr>
      <w:r>
        <w:rPr>
          <w:rFonts w:cstheme="minorBidi"/>
          <w:b w:val="0"/>
          <w:bCs w:val="0"/>
          <w:kern w:val="2"/>
          <w:sz w:val="24"/>
          <w:szCs w:val="24"/>
        </w:rPr>
        <w:t xml:space="preserve">                                                   </w:t>
      </w:r>
      <w:r w:rsidR="004A307A">
        <w:rPr>
          <w:rFonts w:cstheme="minorBidi"/>
          <w:b w:val="0"/>
          <w:bCs w:val="0"/>
          <w:kern w:val="2"/>
          <w:sz w:val="24"/>
          <w:szCs w:val="24"/>
        </w:rPr>
        <w:t>2020</w:t>
      </w:r>
      <w:r w:rsidR="004A307A">
        <w:rPr>
          <w:rFonts w:cstheme="minorBidi" w:hint="eastAsia"/>
          <w:b w:val="0"/>
          <w:bCs w:val="0"/>
          <w:kern w:val="2"/>
          <w:sz w:val="24"/>
          <w:szCs w:val="24"/>
        </w:rPr>
        <w:t>年3月</w:t>
      </w:r>
      <w:r w:rsidR="00350C1A">
        <w:rPr>
          <w:rFonts w:cstheme="minorBidi" w:hint="eastAsia"/>
          <w:b w:val="0"/>
          <w:bCs w:val="0"/>
          <w:kern w:val="2"/>
          <w:sz w:val="24"/>
          <w:szCs w:val="24"/>
        </w:rPr>
        <w:t>3</w:t>
      </w:r>
      <w:r w:rsidR="00350C1A">
        <w:rPr>
          <w:rFonts w:cstheme="minorBidi"/>
          <w:b w:val="0"/>
          <w:bCs w:val="0"/>
          <w:kern w:val="2"/>
          <w:sz w:val="24"/>
          <w:szCs w:val="24"/>
        </w:rPr>
        <w:t>1</w:t>
      </w:r>
      <w:r w:rsidR="00350C1A">
        <w:rPr>
          <w:rFonts w:cstheme="minorBidi" w:hint="eastAsia"/>
          <w:b w:val="0"/>
          <w:bCs w:val="0"/>
          <w:kern w:val="2"/>
          <w:sz w:val="24"/>
          <w:szCs w:val="24"/>
        </w:rPr>
        <w:t>日</w:t>
      </w:r>
    </w:p>
    <w:sectPr w:rsidR="004A307A" w:rsidRPr="00BD341A" w:rsidSect="00D448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76B4C"/>
    <w:multiLevelType w:val="hybridMultilevel"/>
    <w:tmpl w:val="2354BCC4"/>
    <w:lvl w:ilvl="0" w:tplc="539CE4F4">
      <w:start w:val="1"/>
      <w:numFmt w:val="japaneseCounting"/>
      <w:lvlText w:val="（%1）"/>
      <w:lvlJc w:val="left"/>
      <w:pPr>
        <w:ind w:left="1440" w:hanging="7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EC2F69"/>
    <w:multiLevelType w:val="hybridMultilevel"/>
    <w:tmpl w:val="F060539E"/>
    <w:lvl w:ilvl="0" w:tplc="430A42AC">
      <w:start w:val="1"/>
      <w:numFmt w:val="japaneseCounting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1D"/>
    <w:rsid w:val="00017F69"/>
    <w:rsid w:val="00054DCE"/>
    <w:rsid w:val="000B56E7"/>
    <w:rsid w:val="000F431D"/>
    <w:rsid w:val="00114746"/>
    <w:rsid w:val="00122EFB"/>
    <w:rsid w:val="001335F3"/>
    <w:rsid w:val="001408D9"/>
    <w:rsid w:val="001A2949"/>
    <w:rsid w:val="001B73B4"/>
    <w:rsid w:val="001B786E"/>
    <w:rsid w:val="001D5AAA"/>
    <w:rsid w:val="001F42F6"/>
    <w:rsid w:val="001F454D"/>
    <w:rsid w:val="001F7305"/>
    <w:rsid w:val="0021488F"/>
    <w:rsid w:val="00231B3E"/>
    <w:rsid w:val="002646E9"/>
    <w:rsid w:val="00292109"/>
    <w:rsid w:val="00292F08"/>
    <w:rsid w:val="00297C0B"/>
    <w:rsid w:val="002A14F1"/>
    <w:rsid w:val="002D7E32"/>
    <w:rsid w:val="002E3F56"/>
    <w:rsid w:val="00300B9D"/>
    <w:rsid w:val="00332F6C"/>
    <w:rsid w:val="00350C1A"/>
    <w:rsid w:val="0037641E"/>
    <w:rsid w:val="00392672"/>
    <w:rsid w:val="003E6623"/>
    <w:rsid w:val="003F743A"/>
    <w:rsid w:val="00420EAD"/>
    <w:rsid w:val="00454B6E"/>
    <w:rsid w:val="0047796B"/>
    <w:rsid w:val="004A307A"/>
    <w:rsid w:val="004A4C0D"/>
    <w:rsid w:val="004D6BDF"/>
    <w:rsid w:val="005519F0"/>
    <w:rsid w:val="005550DB"/>
    <w:rsid w:val="005620F0"/>
    <w:rsid w:val="00571928"/>
    <w:rsid w:val="005810DD"/>
    <w:rsid w:val="00665D89"/>
    <w:rsid w:val="00696906"/>
    <w:rsid w:val="00697283"/>
    <w:rsid w:val="00735D1F"/>
    <w:rsid w:val="00743FE3"/>
    <w:rsid w:val="00781789"/>
    <w:rsid w:val="007B0DB4"/>
    <w:rsid w:val="007C3489"/>
    <w:rsid w:val="007C70D0"/>
    <w:rsid w:val="007C7999"/>
    <w:rsid w:val="007D0674"/>
    <w:rsid w:val="007E0E7F"/>
    <w:rsid w:val="007E73A1"/>
    <w:rsid w:val="0080366F"/>
    <w:rsid w:val="0089565F"/>
    <w:rsid w:val="008C02FB"/>
    <w:rsid w:val="0097185A"/>
    <w:rsid w:val="009B3B90"/>
    <w:rsid w:val="00A32192"/>
    <w:rsid w:val="00A343AC"/>
    <w:rsid w:val="00A5145F"/>
    <w:rsid w:val="00A60B6F"/>
    <w:rsid w:val="00A809A2"/>
    <w:rsid w:val="00AC26A9"/>
    <w:rsid w:val="00B35B77"/>
    <w:rsid w:val="00B42C80"/>
    <w:rsid w:val="00BD341A"/>
    <w:rsid w:val="00BF6222"/>
    <w:rsid w:val="00C03765"/>
    <w:rsid w:val="00C2655C"/>
    <w:rsid w:val="00C341DA"/>
    <w:rsid w:val="00C36A1B"/>
    <w:rsid w:val="00C42187"/>
    <w:rsid w:val="00CA3EB4"/>
    <w:rsid w:val="00CD51CB"/>
    <w:rsid w:val="00D02154"/>
    <w:rsid w:val="00D35D17"/>
    <w:rsid w:val="00D4486D"/>
    <w:rsid w:val="00D73EC3"/>
    <w:rsid w:val="00D7711D"/>
    <w:rsid w:val="00D978B5"/>
    <w:rsid w:val="00DD3562"/>
    <w:rsid w:val="00DD5340"/>
    <w:rsid w:val="00DF5345"/>
    <w:rsid w:val="00E13246"/>
    <w:rsid w:val="00E264F3"/>
    <w:rsid w:val="00E3217E"/>
    <w:rsid w:val="00E41527"/>
    <w:rsid w:val="00E453B0"/>
    <w:rsid w:val="00EB4355"/>
    <w:rsid w:val="00F262C1"/>
    <w:rsid w:val="00F66330"/>
    <w:rsid w:val="00F869F1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CCBE6"/>
  <w15:chartTrackingRefBased/>
  <w15:docId w15:val="{208CE135-29A2-DE4A-8A02-4403D65F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2187"/>
    <w:pPr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187"/>
    <w:rPr>
      <w:rFonts w:ascii="SimSun" w:eastAsia="SimSun" w:hAnsi="SimSun" w:cs="SimSu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161</cp:revision>
  <dcterms:created xsi:type="dcterms:W3CDTF">2020-03-27T02:09:00Z</dcterms:created>
  <dcterms:modified xsi:type="dcterms:W3CDTF">2020-03-31T06:56:00Z</dcterms:modified>
</cp:coreProperties>
</file>