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/>
          <w:bCs/>
          <w:sz w:val="32"/>
          <w:szCs w:val="32"/>
        </w:rPr>
        <w:t>关于处理北京健</w:t>
      </w:r>
      <w:bookmarkStart w:id="0" w:name="_GoBack"/>
      <w:bookmarkEnd w:id="0"/>
      <w:r>
        <w:rPr>
          <w:rFonts w:ascii="Times New Roman" w:hAnsi="Times New Roman" w:eastAsia="方正小标宋简体" w:cs="Times New Roman"/>
          <w:b/>
          <w:bCs/>
          <w:sz w:val="32"/>
          <w:szCs w:val="32"/>
        </w:rPr>
        <w:t>康宝“弹窗问题”的相关要求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2022年9月15更新</w:t>
      </w: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同学们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根据北京市疫情防控要求及学校防疫工作相关安排，学生出现健康宝弹窗时，在符合条件的情况下可申请解除弹窗。居住在不同区域的学生，处理流程有所不同，具体要求如下：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  <w:highlight w:val="yellow"/>
        </w:rPr>
        <w:t>一、海淀校园居住的学生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根据社区居委会要求，部分弹窗问题可通过向党委学生工作部申请解决。具体流程如下：</w:t>
      </w:r>
    </w:p>
    <w:p>
      <w:pPr>
        <w:widowControl/>
        <w:spacing w:line="560" w:lineRule="exact"/>
        <w:ind w:firstLine="562" w:firstLineChars="200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FF0000"/>
          <w:sz w:val="28"/>
          <w:szCs w:val="28"/>
        </w:rPr>
        <w:t>情况1：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近</w:t>
      </w:r>
      <w:r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  <w:t>7天内未到访有1例及以上病例所在县（市、区、旗）且未与确诊病例、疑似病例时空轨迹重叠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1.报行程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学生发现北京健康宝出现弹窗，第一时间向院（系）疫情防控负责人报备近7日行程或近期进、返京行程；若学生未到访过病例所在县（市、区、旗）且未与确诊病例、疑似病例时空轨迹重叠，则可进行下一步操作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2.测核酸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学生前往核酸检测点进行检测，并及时向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班主任</w:t>
      </w:r>
      <w:r>
        <w:rPr>
          <w:rFonts w:ascii="Times New Roman" w:hAnsi="Times New Roman" w:eastAsia="仿宋_GB2312" w:cs="Times New Roman"/>
          <w:sz w:val="28"/>
          <w:szCs w:val="28"/>
        </w:rPr>
        <w:t>告知检测结果（解除健康宝弹窗问题的核酸有效期为48小时）；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3.所需材料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（1）学生需提供健康宝“本人健康码自查询”界面截图、行程码截图和核酸检测结果截图，以上所有截图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发给班主任进行核实，</w:t>
      </w:r>
      <w:r>
        <w:rPr>
          <w:rFonts w:ascii="Times New Roman" w:hAnsi="Times New Roman" w:eastAsia="仿宋_GB2312" w:cs="Times New Roman"/>
          <w:sz w:val="28"/>
          <w:szCs w:val="28"/>
        </w:rPr>
        <w:t>确保信息的真实性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并由班主任发至学部备案（本科生-孙杨柳老师，研究生-刘佳辉老师）；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（2）学生填写《承诺书》和《关于北京“健康宝”弹窗处理的情况说明》（见附件I）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（3）学生本人携带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承诺书和</w:t>
      </w:r>
      <w:r>
        <w:rPr>
          <w:rFonts w:ascii="Times New Roman" w:hAnsi="Times New Roman" w:eastAsia="仿宋_GB2312" w:cs="Times New Roman"/>
          <w:sz w:val="28"/>
          <w:szCs w:val="28"/>
        </w:rPr>
        <w:t>情况说明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先至学部学工办签字盖章（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后主楼1430办公室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然后</w:t>
      </w:r>
      <w:r>
        <w:rPr>
          <w:rFonts w:ascii="Times New Roman" w:hAnsi="Times New Roman" w:eastAsia="仿宋_GB2312" w:cs="Times New Roman"/>
          <w:sz w:val="28"/>
          <w:szCs w:val="28"/>
        </w:rPr>
        <w:t>前往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学校学工部进行处理（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学十六南侧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一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层105办公室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）。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4.材料上报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学生需将承诺书照片、情况说明照片、健康宝弹窗界面截图、行程码截图和核酸检测结果截图分别命名为：承诺书、情况说明、健康宝、行程码、核酸，并由学生本人将包含以上材料的压缩包（命名为：姓名+院（系）+健康宝弹窗）发送至邮箱xsglc@bnu.edu.cn。（当天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发邮箱，当天办理）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60" w:lineRule="exact"/>
        <w:ind w:firstLine="42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5.个人登记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学生本人打开北京健康宝，点击最后一栏京心相助-本人信息登记-社区登记报到-修改登记信息，然后填写相关信息，其中来京目的选择“工作或生活”，在京居住社区选择“北太平庄街道师范大学社区”， 在京家庭地址需精确到宿舍号，具体操作流程如图所示：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582930</wp:posOffset>
            </wp:positionV>
            <wp:extent cx="1409065" cy="3213735"/>
            <wp:effectExtent l="0" t="0" r="635" b="571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53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32137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2444115</wp:posOffset>
                </wp:positionV>
                <wp:extent cx="356235" cy="347980"/>
                <wp:effectExtent l="0" t="19050" r="43815" b="33020"/>
                <wp:wrapNone/>
                <wp:docPr id="10" name="箭头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0" o:spid="_x0000_s1026" o:spt="13" type="#_x0000_t13" style="position:absolute;left:0pt;margin-left:354.85pt;margin-top:192.45pt;height:27.4pt;width:28.05pt;z-index:251664384;v-text-anchor:middle;mso-width-relative:page;mso-height-relative:page;" fillcolor="#4472C4 [3204]" filled="t" stroked="t" coordsize="21600,21600" o:gfxdata="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SQSbV9oA&#10;AAALAQAADwAAAAAAAAABACAAAAAiAAAAZHJzL2Rvd25yZXYueG1sUEsBAhQAFAAAAAgAh07iQKgF&#10;7fGPAgAAIQUAAA4AAAAAAAAAAQAgAAAAKQEAAGRycy9lMm9Eb2MueG1sUEsFBgAAAAAGAAYAWQEA&#10;ACoGAAAAAA==&#10;" adj="11051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649605</wp:posOffset>
            </wp:positionV>
            <wp:extent cx="1401445" cy="3078480"/>
            <wp:effectExtent l="0" t="0" r="8255" b="762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61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3078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2434590</wp:posOffset>
                </wp:positionV>
                <wp:extent cx="356235" cy="347980"/>
                <wp:effectExtent l="0" t="19050" r="43815" b="33020"/>
                <wp:wrapNone/>
                <wp:docPr id="9" name="箭头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9" o:spid="_x0000_s1026" o:spt="13" type="#_x0000_t13" style="position:absolute;left:0pt;margin-left:212.25pt;margin-top:191.7pt;height:27.4pt;width:28.05pt;z-index:251662336;v-text-anchor:middle;mso-width-relative:page;mso-height-relative:page;" fillcolor="#4472C4 [3204]" filled="t" stroked="t" coordsize="21600,21600" o:gfxdata="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Z94pLa&#10;AAAACwEAAA8AAAAAAAAAAQAgAAAAIgAAAGRycy9kb3ducmV2LnhtbFBLAQIUABQAAAAIAIdO4kBL&#10;BDTYkAIAAB8FAAAOAAAAAAAAAAEAIAAAACkBAABkcnMvZTJvRG9jLnhtbFBLBQYAAAAABgAGAFkB&#10;AAArBgAAAAA=&#10;" adj="11051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643255</wp:posOffset>
            </wp:positionV>
            <wp:extent cx="1527810" cy="3118485"/>
            <wp:effectExtent l="0" t="0" r="0" b="571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54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31184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2446020</wp:posOffset>
                </wp:positionV>
                <wp:extent cx="356235" cy="347980"/>
                <wp:effectExtent l="0" t="19050" r="43815" b="33020"/>
                <wp:wrapNone/>
                <wp:docPr id="8" name="箭头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8" o:spid="_x0000_s1026" o:spt="13" type="#_x0000_t13" style="position:absolute;left:0pt;margin-left:57.75pt;margin-top:192.6pt;height:27.4pt;width:28.05pt;z-index:251660288;v-text-anchor:middle;mso-width-relative:page;mso-height-relative:page;" fillcolor="#4472C4 [3204]" filled="t" stroked="t" coordsize="21600,21600" o:gfxdata="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m11MW2QAA&#10;AAsBAAAPAAAAAAAAAAEAIAAAACIAAABkcnMvZG93bnJldi54bWxQSwECFAAUAAAACACHTuJAfuP4&#10;oo8CAAAfBQAADgAAAAAAAAABACAAAAAoAQAAZHJzL2Uyb0RvYy54bWxQSwUGAAAAAAYABgBZAQAA&#10;KQYAAAAA&#10;" adj="11051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618490</wp:posOffset>
            </wp:positionV>
            <wp:extent cx="1544955" cy="309499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560" w:lineRule="exact"/>
        <w:ind w:firstLine="562" w:firstLineChars="200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FF0000"/>
          <w:sz w:val="28"/>
          <w:szCs w:val="28"/>
        </w:rPr>
        <w:t>情况2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：近</w:t>
      </w:r>
      <w:r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  <w:t>7天内到访有1例及以上病例所在县（市、区、旗）或与确诊病例、疑似病例存在时空轨迹重叠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到访过病例所在县（市、区、旗）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或与确诊病例、疑似病例存在时空轨迹重叠</w:t>
      </w:r>
      <w:r>
        <w:rPr>
          <w:rFonts w:ascii="Times New Roman" w:hAnsi="Times New Roman" w:eastAsia="仿宋_GB2312" w:cs="Times New Roman"/>
          <w:sz w:val="28"/>
          <w:szCs w:val="28"/>
        </w:rPr>
        <w:t>的学生，需遵守学校防疫规定，待隔离观察期满后，若健康宝弹窗仍未自动解除，可根据情况1中的流程进行处理。</w:t>
      </w:r>
    </w:p>
    <w:p>
      <w:pPr>
        <w:spacing w:line="56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  <w:highlight w:val="yellow"/>
        </w:rPr>
        <w:t>二、昌平校园居住的学生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见附件I</w:t>
      </w:r>
      <w:r>
        <w:rPr>
          <w:rFonts w:ascii="Times New Roman" w:hAnsi="Times New Roman" w:eastAsia="仿宋_GB2312" w:cs="Times New Roman"/>
          <w:sz w:val="28"/>
          <w:szCs w:val="28"/>
        </w:rPr>
        <w:t>I：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【昌平校园】北京健康宝弹窗问题的处理办法。</w:t>
      </w:r>
    </w:p>
    <w:p>
      <w:pPr>
        <w:spacing w:line="560" w:lineRule="exact"/>
        <w:ind w:firstLine="562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sz w:val="28"/>
          <w:szCs w:val="28"/>
          <w:lang w:val="en-US" w:eastAsia="zh-CN"/>
        </w:rPr>
        <w:t>备注：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《健康宝异常人员信息登记表》中的“院系（处级部门）意见”部分，&lt;辅导员&gt;由班主任签字，&lt;主管领导&gt;和&lt;部门签章&gt;可前往学部学工办（后主楼1430）进行处理。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  <w:highlight w:val="yellow"/>
        </w:rPr>
        <w:t>三、校外住宿的学生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校外住宿学生出现健康宝弹窗问题，可联系居住地社区，并根据社区相关要求进行处理。（若校外住宿社区属于北太平庄街道师范大学社区，同海淀校园居住学生处理办法一致）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特别说明：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1.</w:t>
      </w:r>
      <w:r>
        <w:rPr>
          <w:rFonts w:ascii="Times New Roman" w:hAnsi="Times New Roman" w:eastAsia="仿宋_GB2312" w:cs="Times New Roman"/>
          <w:sz w:val="28"/>
          <w:szCs w:val="28"/>
        </w:rPr>
        <w:t>健康宝出现“温馨提示</w:t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ascii="Times New Roman" w:hAnsi="Times New Roman" w:eastAsia="仿宋_GB2312" w:cs="Times New Roman"/>
          <w:sz w:val="28"/>
          <w:szCs w:val="28"/>
        </w:rPr>
        <w:t>”的学生在进行核酸检测后则可自动解除弹窗。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2.本办法仅适用于在京学生（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学校和</w:t>
      </w:r>
      <w:r>
        <w:rPr>
          <w:rFonts w:ascii="Times New Roman" w:hAnsi="Times New Roman" w:eastAsia="仿宋_GB2312" w:cs="Times New Roman"/>
          <w:sz w:val="28"/>
          <w:szCs w:val="28"/>
        </w:rPr>
        <w:t>师范大学社区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没有更改</w:t>
      </w:r>
      <w:r>
        <w:rPr>
          <w:rFonts w:ascii="Times New Roman" w:hAnsi="Times New Roman" w:eastAsia="仿宋_GB2312" w:cs="Times New Roman"/>
          <w:sz w:val="28"/>
          <w:szCs w:val="28"/>
        </w:rPr>
        <w:t>京外学生健康宝的权限），健康宝弹窗更改要求将根据各区域以及学校防疫要求进行动态调整。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3.学生务必如实上报自己的行程，如有不报、瞒报、谎报行为，将承担相应责任。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ordWrap w:val="0"/>
        <w:spacing w:line="560" w:lineRule="exact"/>
        <w:ind w:firstLine="560" w:firstLineChars="200"/>
        <w:jc w:val="righ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党委学生工作部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</w:p>
    <w:p>
      <w:pPr>
        <w:wordWrap w:val="0"/>
        <w:spacing w:line="560" w:lineRule="exact"/>
        <w:ind w:firstLine="560" w:firstLineChars="200"/>
        <w:jc w:val="righ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心理学部学生工作办公室</w:t>
      </w:r>
    </w:p>
    <w:p>
      <w:pPr>
        <w:spacing w:line="560" w:lineRule="exact"/>
        <w:ind w:firstLine="560" w:firstLineChars="2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2022年9月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iNDdiNzU2ZThiNTczMjVlMDI5OWY4YTIyODg4ODQifQ=="/>
  </w:docVars>
  <w:rsids>
    <w:rsidRoot w:val="00AC74B5"/>
    <w:rsid w:val="00003C66"/>
    <w:rsid w:val="00010A0F"/>
    <w:rsid w:val="00034D73"/>
    <w:rsid w:val="00040F5A"/>
    <w:rsid w:val="00051332"/>
    <w:rsid w:val="00053757"/>
    <w:rsid w:val="000741AD"/>
    <w:rsid w:val="0008110E"/>
    <w:rsid w:val="00093B55"/>
    <w:rsid w:val="00097407"/>
    <w:rsid w:val="000B4F98"/>
    <w:rsid w:val="000D1D63"/>
    <w:rsid w:val="000D41BE"/>
    <w:rsid w:val="000D600E"/>
    <w:rsid w:val="0011030B"/>
    <w:rsid w:val="00122EDC"/>
    <w:rsid w:val="00125168"/>
    <w:rsid w:val="00131DD7"/>
    <w:rsid w:val="00160D79"/>
    <w:rsid w:val="00165EEC"/>
    <w:rsid w:val="00185CB1"/>
    <w:rsid w:val="001931EA"/>
    <w:rsid w:val="001A0DE5"/>
    <w:rsid w:val="001A1C20"/>
    <w:rsid w:val="001A5FC8"/>
    <w:rsid w:val="001A6E91"/>
    <w:rsid w:val="001B4266"/>
    <w:rsid w:val="001C09B2"/>
    <w:rsid w:val="001C6025"/>
    <w:rsid w:val="001C6251"/>
    <w:rsid w:val="001D065F"/>
    <w:rsid w:val="001D730D"/>
    <w:rsid w:val="00227183"/>
    <w:rsid w:val="00232508"/>
    <w:rsid w:val="002433DE"/>
    <w:rsid w:val="002455F6"/>
    <w:rsid w:val="00256EA0"/>
    <w:rsid w:val="002575B3"/>
    <w:rsid w:val="00262586"/>
    <w:rsid w:val="00293708"/>
    <w:rsid w:val="002A61A3"/>
    <w:rsid w:val="002B5D49"/>
    <w:rsid w:val="002C0C4D"/>
    <w:rsid w:val="002C3FF8"/>
    <w:rsid w:val="002D652A"/>
    <w:rsid w:val="002D6EC7"/>
    <w:rsid w:val="002F663D"/>
    <w:rsid w:val="003004FF"/>
    <w:rsid w:val="003014F9"/>
    <w:rsid w:val="00314072"/>
    <w:rsid w:val="00314989"/>
    <w:rsid w:val="003150F8"/>
    <w:rsid w:val="00315C42"/>
    <w:rsid w:val="00325279"/>
    <w:rsid w:val="003279E1"/>
    <w:rsid w:val="0037788E"/>
    <w:rsid w:val="00386158"/>
    <w:rsid w:val="00387180"/>
    <w:rsid w:val="00392BF1"/>
    <w:rsid w:val="003959F9"/>
    <w:rsid w:val="003A55AB"/>
    <w:rsid w:val="003B2B45"/>
    <w:rsid w:val="003B50AA"/>
    <w:rsid w:val="003C23B9"/>
    <w:rsid w:val="003C2AAE"/>
    <w:rsid w:val="003D199C"/>
    <w:rsid w:val="003E589F"/>
    <w:rsid w:val="003F0012"/>
    <w:rsid w:val="003F0B97"/>
    <w:rsid w:val="003F21A7"/>
    <w:rsid w:val="00406EBC"/>
    <w:rsid w:val="00410395"/>
    <w:rsid w:val="00413E15"/>
    <w:rsid w:val="0041632D"/>
    <w:rsid w:val="00417173"/>
    <w:rsid w:val="004176E1"/>
    <w:rsid w:val="00424B57"/>
    <w:rsid w:val="00427B52"/>
    <w:rsid w:val="00443893"/>
    <w:rsid w:val="00450006"/>
    <w:rsid w:val="00451678"/>
    <w:rsid w:val="004568F7"/>
    <w:rsid w:val="00471720"/>
    <w:rsid w:val="00474BAE"/>
    <w:rsid w:val="00474E2D"/>
    <w:rsid w:val="004750F4"/>
    <w:rsid w:val="00482EC2"/>
    <w:rsid w:val="00483035"/>
    <w:rsid w:val="00485AF5"/>
    <w:rsid w:val="0048790D"/>
    <w:rsid w:val="0049307E"/>
    <w:rsid w:val="00495453"/>
    <w:rsid w:val="004A7DB9"/>
    <w:rsid w:val="004B30B4"/>
    <w:rsid w:val="004C13B7"/>
    <w:rsid w:val="004C5A24"/>
    <w:rsid w:val="004E1B8E"/>
    <w:rsid w:val="004F0553"/>
    <w:rsid w:val="005116E4"/>
    <w:rsid w:val="00512A04"/>
    <w:rsid w:val="0051578F"/>
    <w:rsid w:val="00517996"/>
    <w:rsid w:val="0052186C"/>
    <w:rsid w:val="00527D3B"/>
    <w:rsid w:val="00544DF6"/>
    <w:rsid w:val="00551F57"/>
    <w:rsid w:val="00552561"/>
    <w:rsid w:val="0055361E"/>
    <w:rsid w:val="0056478F"/>
    <w:rsid w:val="00576B3D"/>
    <w:rsid w:val="00587BDB"/>
    <w:rsid w:val="0059591B"/>
    <w:rsid w:val="005A45EF"/>
    <w:rsid w:val="005A7E2F"/>
    <w:rsid w:val="005B5B60"/>
    <w:rsid w:val="005B6D19"/>
    <w:rsid w:val="005B7617"/>
    <w:rsid w:val="005C3FAE"/>
    <w:rsid w:val="005C5CC7"/>
    <w:rsid w:val="005D778F"/>
    <w:rsid w:val="005F5D33"/>
    <w:rsid w:val="00611ACD"/>
    <w:rsid w:val="00613341"/>
    <w:rsid w:val="00654222"/>
    <w:rsid w:val="006615CD"/>
    <w:rsid w:val="00661D48"/>
    <w:rsid w:val="00665EF2"/>
    <w:rsid w:val="0067282C"/>
    <w:rsid w:val="00675B24"/>
    <w:rsid w:val="00677E3D"/>
    <w:rsid w:val="00686EB5"/>
    <w:rsid w:val="00691A6E"/>
    <w:rsid w:val="006A1274"/>
    <w:rsid w:val="006C19B3"/>
    <w:rsid w:val="006C561C"/>
    <w:rsid w:val="006F07DB"/>
    <w:rsid w:val="00704D48"/>
    <w:rsid w:val="00707C1D"/>
    <w:rsid w:val="00711780"/>
    <w:rsid w:val="007215E9"/>
    <w:rsid w:val="00722D5C"/>
    <w:rsid w:val="0072333C"/>
    <w:rsid w:val="00727576"/>
    <w:rsid w:val="007278D5"/>
    <w:rsid w:val="00734B28"/>
    <w:rsid w:val="00745B23"/>
    <w:rsid w:val="00753E61"/>
    <w:rsid w:val="0076206F"/>
    <w:rsid w:val="007625BA"/>
    <w:rsid w:val="007642E5"/>
    <w:rsid w:val="007653F6"/>
    <w:rsid w:val="007811C8"/>
    <w:rsid w:val="0078337E"/>
    <w:rsid w:val="007A3AE4"/>
    <w:rsid w:val="007A62E3"/>
    <w:rsid w:val="007A7478"/>
    <w:rsid w:val="007B0A6C"/>
    <w:rsid w:val="007B47F3"/>
    <w:rsid w:val="007B7DCF"/>
    <w:rsid w:val="007C6E44"/>
    <w:rsid w:val="007E61C3"/>
    <w:rsid w:val="007F7DD7"/>
    <w:rsid w:val="00804367"/>
    <w:rsid w:val="00814111"/>
    <w:rsid w:val="00825550"/>
    <w:rsid w:val="00834271"/>
    <w:rsid w:val="008564DB"/>
    <w:rsid w:val="00877EBB"/>
    <w:rsid w:val="00884B1E"/>
    <w:rsid w:val="00886D95"/>
    <w:rsid w:val="008B531A"/>
    <w:rsid w:val="008C7DAE"/>
    <w:rsid w:val="008D60E9"/>
    <w:rsid w:val="008E0508"/>
    <w:rsid w:val="008E38B2"/>
    <w:rsid w:val="008F0B1B"/>
    <w:rsid w:val="009048C0"/>
    <w:rsid w:val="00907D21"/>
    <w:rsid w:val="00913FC3"/>
    <w:rsid w:val="009161EA"/>
    <w:rsid w:val="009233DC"/>
    <w:rsid w:val="009357E4"/>
    <w:rsid w:val="00956B31"/>
    <w:rsid w:val="00992885"/>
    <w:rsid w:val="009B3E21"/>
    <w:rsid w:val="009D1E09"/>
    <w:rsid w:val="009F155B"/>
    <w:rsid w:val="00A14721"/>
    <w:rsid w:val="00A2395D"/>
    <w:rsid w:val="00A44B1F"/>
    <w:rsid w:val="00A56148"/>
    <w:rsid w:val="00A625D1"/>
    <w:rsid w:val="00A74CE7"/>
    <w:rsid w:val="00A83F5A"/>
    <w:rsid w:val="00A95538"/>
    <w:rsid w:val="00AA666D"/>
    <w:rsid w:val="00AB0D02"/>
    <w:rsid w:val="00AC07A4"/>
    <w:rsid w:val="00AC74B5"/>
    <w:rsid w:val="00AF6A4D"/>
    <w:rsid w:val="00B0244A"/>
    <w:rsid w:val="00B0648B"/>
    <w:rsid w:val="00B14DED"/>
    <w:rsid w:val="00B31A9E"/>
    <w:rsid w:val="00B33941"/>
    <w:rsid w:val="00B4758D"/>
    <w:rsid w:val="00B75E2E"/>
    <w:rsid w:val="00B7729E"/>
    <w:rsid w:val="00B92E31"/>
    <w:rsid w:val="00B96B77"/>
    <w:rsid w:val="00BA2DB0"/>
    <w:rsid w:val="00BA7DD4"/>
    <w:rsid w:val="00BC3D8E"/>
    <w:rsid w:val="00BE0FCD"/>
    <w:rsid w:val="00BF7EDD"/>
    <w:rsid w:val="00C11717"/>
    <w:rsid w:val="00C12496"/>
    <w:rsid w:val="00C21AFD"/>
    <w:rsid w:val="00C24B24"/>
    <w:rsid w:val="00C25607"/>
    <w:rsid w:val="00C45BFF"/>
    <w:rsid w:val="00C477F9"/>
    <w:rsid w:val="00C85E69"/>
    <w:rsid w:val="00CB43E9"/>
    <w:rsid w:val="00CB4A6F"/>
    <w:rsid w:val="00CC3905"/>
    <w:rsid w:val="00CC52A9"/>
    <w:rsid w:val="00CD3F6B"/>
    <w:rsid w:val="00CD7428"/>
    <w:rsid w:val="00CD77B0"/>
    <w:rsid w:val="00CF37F5"/>
    <w:rsid w:val="00CF729F"/>
    <w:rsid w:val="00D20A6D"/>
    <w:rsid w:val="00D301D4"/>
    <w:rsid w:val="00D34D15"/>
    <w:rsid w:val="00D409F9"/>
    <w:rsid w:val="00D41A08"/>
    <w:rsid w:val="00D4401E"/>
    <w:rsid w:val="00D454F1"/>
    <w:rsid w:val="00D46B7A"/>
    <w:rsid w:val="00D533DA"/>
    <w:rsid w:val="00D65E16"/>
    <w:rsid w:val="00D74A81"/>
    <w:rsid w:val="00D75FB9"/>
    <w:rsid w:val="00D97423"/>
    <w:rsid w:val="00DB4F5D"/>
    <w:rsid w:val="00E0120B"/>
    <w:rsid w:val="00E05A44"/>
    <w:rsid w:val="00E244BD"/>
    <w:rsid w:val="00E24975"/>
    <w:rsid w:val="00E27C2B"/>
    <w:rsid w:val="00E3168B"/>
    <w:rsid w:val="00E34353"/>
    <w:rsid w:val="00E754F2"/>
    <w:rsid w:val="00E76AE4"/>
    <w:rsid w:val="00EA0921"/>
    <w:rsid w:val="00EA4D3F"/>
    <w:rsid w:val="00EC5A2C"/>
    <w:rsid w:val="00EC6A19"/>
    <w:rsid w:val="00ED1A51"/>
    <w:rsid w:val="00EE020C"/>
    <w:rsid w:val="00EE33B1"/>
    <w:rsid w:val="00EE6377"/>
    <w:rsid w:val="00EF00B7"/>
    <w:rsid w:val="00EF61A6"/>
    <w:rsid w:val="00F07261"/>
    <w:rsid w:val="00F179BD"/>
    <w:rsid w:val="00F53C45"/>
    <w:rsid w:val="00F578E5"/>
    <w:rsid w:val="00F64ED5"/>
    <w:rsid w:val="00F7008C"/>
    <w:rsid w:val="00F86C72"/>
    <w:rsid w:val="00FA118A"/>
    <w:rsid w:val="00FB1B67"/>
    <w:rsid w:val="00FB2186"/>
    <w:rsid w:val="00FB7163"/>
    <w:rsid w:val="00FD0018"/>
    <w:rsid w:val="00FD03F8"/>
    <w:rsid w:val="00FD5D7A"/>
    <w:rsid w:val="00FE2A87"/>
    <w:rsid w:val="01EE19B6"/>
    <w:rsid w:val="042D19FA"/>
    <w:rsid w:val="285E4AD7"/>
    <w:rsid w:val="33AF79F0"/>
    <w:rsid w:val="6659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未处理的提及2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1321</Words>
  <Characters>1362</Characters>
  <Lines>9</Lines>
  <Paragraphs>2</Paragraphs>
  <TotalTime>2</TotalTime>
  <ScaleCrop>false</ScaleCrop>
  <LinksUpToDate>false</LinksUpToDate>
  <CharactersWithSpaces>1367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2022-03-09T11:26:00Z</dcterms:created>
  <dc:creator>燕</dc:creator>
  <cp:lastModifiedBy>Ljh</cp:lastModifiedBy>
  <cp:lastPrinted>2022-03-09T11:17:00Z</cp:lastPrinted>
  <dcterms:modified xsi:type="dcterms:W3CDTF">2022-09-15T06:53:26Z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9D0B0F184D66425FA4A40BD65D57CB74</vt:lpwstr>
  </property>
</Properties>
</file>