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A086">
      <w:pPr>
        <w:spacing w:line="960" w:lineRule="auto"/>
        <w:jc w:val="left"/>
        <w:rPr>
          <w:rFonts w:ascii="宋体" w:hAnsi="宋体" w:cs="华文隶书"/>
          <w:b/>
          <w:bCs/>
          <w:color w:val="000000"/>
          <w:sz w:val="28"/>
          <w:szCs w:val="28"/>
        </w:rPr>
      </w:pPr>
      <w:r>
        <w:rPr>
          <w:rFonts w:hint="eastAsia" w:ascii="宋体" w:hAnsi="宋体" w:cs="华文隶书"/>
          <w:b/>
          <w:bCs/>
          <w:color w:val="000000"/>
          <w:sz w:val="28"/>
          <w:szCs w:val="28"/>
        </w:rPr>
        <w:t>附件2：</w:t>
      </w:r>
    </w:p>
    <w:p w14:paraId="5720E1E1">
      <w:pPr>
        <w:spacing w:line="960" w:lineRule="auto"/>
        <w:jc w:val="center"/>
        <w:rPr>
          <w:rFonts w:eastAsia="华文隶书" w:cs="Times New Roman"/>
          <w:b/>
          <w:bCs/>
          <w:color w:val="000000"/>
          <w:sz w:val="52"/>
          <w:szCs w:val="52"/>
        </w:rPr>
      </w:pPr>
      <w:r>
        <w:rPr>
          <w:rFonts w:hint="eastAsia" w:eastAsia="华文隶书" w:cs="华文隶书"/>
          <w:b/>
          <w:bCs/>
          <w:color w:val="000000"/>
          <w:sz w:val="52"/>
          <w:szCs w:val="52"/>
        </w:rPr>
        <w:t>北京师范大学心理学部</w:t>
      </w:r>
    </w:p>
    <w:p w14:paraId="57D4788F">
      <w:pPr>
        <w:spacing w:line="960" w:lineRule="auto"/>
        <w:jc w:val="center"/>
        <w:rPr>
          <w:rFonts w:eastAsia="黑体" w:cs="Times New Roman"/>
          <w:color w:val="000000"/>
          <w:sz w:val="52"/>
          <w:szCs w:val="52"/>
        </w:rPr>
      </w:pPr>
      <w:r>
        <w:rPr>
          <w:rFonts w:eastAsia="黑体" w:cs="黑体"/>
          <w:color w:val="000000"/>
          <w:sz w:val="52"/>
          <w:szCs w:val="52"/>
        </w:rPr>
        <w:t>20</w:t>
      </w:r>
      <w:r>
        <w:rPr>
          <w:rFonts w:hint="eastAsia" w:eastAsia="黑体" w:cs="黑体"/>
          <w:color w:val="000000"/>
          <w:sz w:val="52"/>
          <w:szCs w:val="52"/>
        </w:rPr>
        <w:t>2</w:t>
      </w:r>
      <w:r>
        <w:rPr>
          <w:rFonts w:hint="eastAsia" w:eastAsia="黑体" w:cs="黑体"/>
          <w:color w:val="000000"/>
          <w:sz w:val="52"/>
          <w:szCs w:val="52"/>
          <w:lang w:val="en-US" w:eastAsia="zh-CN"/>
        </w:rPr>
        <w:t>5</w:t>
      </w:r>
      <w:r>
        <w:rPr>
          <w:rFonts w:hint="eastAsia" w:eastAsia="黑体" w:cs="黑体"/>
          <w:color w:val="000000"/>
          <w:sz w:val="52"/>
          <w:szCs w:val="52"/>
        </w:rPr>
        <w:t>年寒假返乡调研</w:t>
      </w:r>
    </w:p>
    <w:p w14:paraId="74D6BBD4">
      <w:pPr>
        <w:spacing w:line="960" w:lineRule="auto"/>
        <w:jc w:val="center"/>
        <w:rPr>
          <w:rFonts w:eastAsia="黑体" w:cs="Times New Roman"/>
          <w:b/>
          <w:bCs/>
          <w:color w:val="000000"/>
          <w:sz w:val="52"/>
          <w:szCs w:val="52"/>
        </w:rPr>
      </w:pPr>
      <w:r>
        <w:rPr>
          <w:rFonts w:hint="eastAsia" w:eastAsia="黑体" w:cs="黑体"/>
          <w:b/>
          <w:bCs/>
          <w:color w:val="000000"/>
          <w:sz w:val="52"/>
          <w:szCs w:val="52"/>
        </w:rPr>
        <w:t>项目申报书</w:t>
      </w:r>
    </w:p>
    <w:p w14:paraId="5EC8640B">
      <w:pPr>
        <w:spacing w:line="960" w:lineRule="auto"/>
        <w:rPr>
          <w:rFonts w:eastAsia="黑体" w:cs="Times New Roman"/>
          <w:color w:val="000000"/>
          <w:sz w:val="52"/>
          <w:szCs w:val="52"/>
        </w:rPr>
      </w:pPr>
    </w:p>
    <w:p w14:paraId="3F1E9DA7"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项目名称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               </w:t>
      </w:r>
    </w:p>
    <w:p w14:paraId="6354949D"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项目申请人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             </w:t>
      </w:r>
    </w:p>
    <w:p w14:paraId="4ED9588F"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院系、班级与专业</w:t>
      </w:r>
      <w:r>
        <w:rPr>
          <w:rFonts w:cs="宋体"/>
          <w:color w:val="000000"/>
          <w:sz w:val="24"/>
          <w:szCs w:val="24"/>
          <w:u w:val="single"/>
        </w:rPr>
        <w:t xml:space="preserve">       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</w:t>
      </w:r>
    </w:p>
    <w:p w14:paraId="648DCADA">
      <w:pPr>
        <w:spacing w:line="720" w:lineRule="auto"/>
        <w:ind w:firstLine="640" w:firstLineChars="200"/>
        <w:rPr>
          <w:rFonts w:cs="Times New Roman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指导教师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cs="宋体"/>
          <w:color w:val="000000"/>
          <w:sz w:val="24"/>
          <w:szCs w:val="24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                       </w:t>
      </w:r>
    </w:p>
    <w:p w14:paraId="466E6882">
      <w:pPr>
        <w:spacing w:line="720" w:lineRule="auto"/>
        <w:ind w:firstLine="640" w:firstLineChars="200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填写日期</w:t>
      </w:r>
      <w:r>
        <w:rPr>
          <w:rFonts w:eastAsia="黑体" w:cs="黑体"/>
          <w:color w:val="000000"/>
          <w:sz w:val="32"/>
          <w:szCs w:val="32"/>
        </w:rPr>
        <w:t xml:space="preserve">          20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年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月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日</w:t>
      </w:r>
    </w:p>
    <w:p w14:paraId="474D7DFA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3"/>
        <w:gridCol w:w="647"/>
        <w:gridCol w:w="441"/>
        <w:gridCol w:w="709"/>
        <w:gridCol w:w="425"/>
        <w:gridCol w:w="709"/>
        <w:gridCol w:w="567"/>
        <w:gridCol w:w="209"/>
        <w:gridCol w:w="500"/>
        <w:gridCol w:w="283"/>
        <w:gridCol w:w="567"/>
        <w:gridCol w:w="1701"/>
        <w:gridCol w:w="1629"/>
      </w:tblGrid>
      <w:tr w14:paraId="21204F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single" w:color="auto" w:sz="18" w:space="0"/>
            </w:tcBorders>
            <w:vAlign w:val="center"/>
          </w:tcPr>
          <w:p w14:paraId="54921CEC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  <w:p w14:paraId="6122CDC6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8460" w:type="dxa"/>
            <w:gridSpan w:val="13"/>
            <w:tcBorders>
              <w:top w:val="single" w:color="auto" w:sz="18" w:space="0"/>
            </w:tcBorders>
            <w:vAlign w:val="center"/>
          </w:tcPr>
          <w:p w14:paraId="73916801">
            <w:pPr>
              <w:snapToGrid w:val="0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14:paraId="37374E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7" w:type="dxa"/>
            <w:vAlign w:val="center"/>
          </w:tcPr>
          <w:p w14:paraId="3426B830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调研</w:t>
            </w:r>
          </w:p>
          <w:p w14:paraId="6466D3EF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780" w:type="dxa"/>
            <w:gridSpan w:val="8"/>
            <w:vAlign w:val="center"/>
          </w:tcPr>
          <w:p w14:paraId="74B9AD37"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3B1C043C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897" w:type="dxa"/>
            <w:gridSpan w:val="3"/>
            <w:vAlign w:val="center"/>
          </w:tcPr>
          <w:p w14:paraId="064ED413">
            <w:pPr>
              <w:snapToGrid w:val="0"/>
              <w:ind w:firstLine="482" w:firstLineChars="20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cs="宋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582C90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37" w:type="dxa"/>
            <w:vMerge w:val="restart"/>
            <w:vAlign w:val="center"/>
          </w:tcPr>
          <w:p w14:paraId="1002CC64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负责人情况</w:t>
            </w:r>
          </w:p>
        </w:tc>
        <w:tc>
          <w:tcPr>
            <w:tcW w:w="720" w:type="dxa"/>
            <w:gridSpan w:val="2"/>
            <w:vAlign w:val="center"/>
          </w:tcPr>
          <w:p w14:paraId="6C69E99D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 w14:paraId="05BAF7FD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7F284F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76" w:type="dxa"/>
            <w:gridSpan w:val="2"/>
            <w:vAlign w:val="center"/>
          </w:tcPr>
          <w:p w14:paraId="06D210E6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0E8AEB6D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3897" w:type="dxa"/>
            <w:gridSpan w:val="3"/>
            <w:vAlign w:val="center"/>
          </w:tcPr>
          <w:p w14:paraId="52E9D6E3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BF89B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37" w:type="dxa"/>
            <w:vMerge w:val="continue"/>
            <w:vAlign w:val="center"/>
          </w:tcPr>
          <w:p w14:paraId="3AAF0FA2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EDE22E8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284" w:type="dxa"/>
            <w:gridSpan w:val="4"/>
            <w:vAlign w:val="center"/>
          </w:tcPr>
          <w:p w14:paraId="4C9AE0EC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80A8C5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年级</w:t>
            </w:r>
          </w:p>
          <w:p w14:paraId="736D9140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180" w:type="dxa"/>
            <w:gridSpan w:val="4"/>
            <w:vAlign w:val="center"/>
          </w:tcPr>
          <w:p w14:paraId="78099080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6B825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37" w:type="dxa"/>
            <w:vMerge w:val="continue"/>
            <w:vAlign w:val="center"/>
          </w:tcPr>
          <w:p w14:paraId="6FBEA74B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CF845AD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84" w:type="dxa"/>
            <w:gridSpan w:val="4"/>
            <w:vAlign w:val="center"/>
          </w:tcPr>
          <w:p w14:paraId="4CBA310B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89D4A0B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4180" w:type="dxa"/>
            <w:gridSpan w:val="4"/>
            <w:vAlign w:val="center"/>
          </w:tcPr>
          <w:p w14:paraId="3B14ACEB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5D9CB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37" w:type="dxa"/>
            <w:vAlign w:val="center"/>
          </w:tcPr>
          <w:p w14:paraId="1181A666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指导</w:t>
            </w:r>
          </w:p>
          <w:p w14:paraId="11FAD485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161" w:type="dxa"/>
            <w:gridSpan w:val="3"/>
            <w:vAlign w:val="center"/>
          </w:tcPr>
          <w:p w14:paraId="027D4633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C43BF0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5"/>
            <w:vAlign w:val="center"/>
          </w:tcPr>
          <w:p w14:paraId="7B078B31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E9CF30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330" w:type="dxa"/>
            <w:gridSpan w:val="2"/>
            <w:vAlign w:val="center"/>
          </w:tcPr>
          <w:p w14:paraId="709C0111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2BDD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37" w:type="dxa"/>
            <w:vMerge w:val="restart"/>
            <w:vAlign w:val="center"/>
          </w:tcPr>
          <w:p w14:paraId="527C83FE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团队</w:t>
            </w:r>
          </w:p>
          <w:p w14:paraId="794B36BB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31FEEDDD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61" w:type="dxa"/>
            <w:gridSpan w:val="3"/>
            <w:vAlign w:val="center"/>
          </w:tcPr>
          <w:p w14:paraId="191541EA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40D97D3F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79CAE004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3260" w:type="dxa"/>
            <w:gridSpan w:val="5"/>
            <w:vAlign w:val="center"/>
          </w:tcPr>
          <w:p w14:paraId="7655ED00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院系、专业、年级</w:t>
            </w:r>
          </w:p>
        </w:tc>
        <w:tc>
          <w:tcPr>
            <w:tcW w:w="1629" w:type="dxa"/>
            <w:vAlign w:val="center"/>
          </w:tcPr>
          <w:p w14:paraId="1B728936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</w:tr>
      <w:tr w14:paraId="4AB3D5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vAlign w:val="center"/>
          </w:tcPr>
          <w:p w14:paraId="1FB411AE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0246DE0E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A8D2D5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AC7691">
            <w:pPr>
              <w:snapToGrid w:val="0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1DBBE382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45E70284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14:paraId="71210C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7" w:type="dxa"/>
            <w:vMerge w:val="continue"/>
            <w:vAlign w:val="center"/>
          </w:tcPr>
          <w:p w14:paraId="01345BDE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340A064A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CFE66C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B9E583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3A105BD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78112C57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14:paraId="416051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37" w:type="dxa"/>
            <w:vMerge w:val="continue"/>
            <w:vAlign w:val="center"/>
          </w:tcPr>
          <w:p w14:paraId="7B4C756B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BEDBC42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77A662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F83B244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3D072E79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18267387">
            <w:pPr>
              <w:snapToGrid w:val="0"/>
              <w:spacing w:line="360" w:lineRule="auto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14:paraId="4FE754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97" w:type="dxa"/>
            <w:gridSpan w:val="14"/>
            <w:vAlign w:val="center"/>
          </w:tcPr>
          <w:p w14:paraId="748081D7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项目简介</w:t>
            </w:r>
          </w:p>
        </w:tc>
      </w:tr>
      <w:tr w14:paraId="1B2249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9497" w:type="dxa"/>
            <w:gridSpan w:val="14"/>
            <w:tcBorders>
              <w:bottom w:val="single" w:color="auto" w:sz="4" w:space="0"/>
            </w:tcBorders>
            <w:vAlign w:val="center"/>
          </w:tcPr>
          <w:p w14:paraId="4CCF0132"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1.该项目的选题依据：选题背景及其展开的理论与实践意义。</w:t>
            </w:r>
          </w:p>
          <w:p w14:paraId="42BF962F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2BE4EE4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3EA3E5E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3766AD49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0D869F4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3D7C3521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31ADB0A2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EA0619B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4525410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689E8CF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CFA0271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493E42C">
            <w:pPr>
              <w:snapToGrid w:val="0"/>
              <w:jc w:val="lef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EE6AB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9497" w:type="dxa"/>
            <w:gridSpan w:val="14"/>
            <w:tcBorders>
              <w:bottom w:val="single" w:color="auto" w:sz="4" w:space="0"/>
            </w:tcBorders>
          </w:tcPr>
          <w:p w14:paraId="690E25D1"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2.该项目的调研内容：本项目的调查对象、总体框架、重点难点、主要目标等。</w:t>
            </w:r>
          </w:p>
          <w:p w14:paraId="69FE2A21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AE6A749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3057C528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C9C2A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 w14:paraId="0C4A3C2E"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3思路方法:</w:t>
            </w:r>
            <w:r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  <w:t>本项目调查研究的基本思路、具体调查研究方法、调研计划及其可行性等。</w:t>
            </w:r>
          </w:p>
          <w:p w14:paraId="289BB74B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C9B22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 w14:paraId="5CA08808">
            <w:pPr>
              <w:widowControl/>
              <w:jc w:val="left"/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.创新之处：本项目在学术思想、学术观点、研究方法等方面的特色和创新。</w:t>
            </w:r>
          </w:p>
          <w:p w14:paraId="736C3C2D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585D005D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6E14DDA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5E4E029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52091717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2C83379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DC6F778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30C9992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5BE315C2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4594B2B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7A810FA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AF8661E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BF1A31B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E5AC9C2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0037FD1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C3035EC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804A3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 w14:paraId="467BAB17"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5.预期成果：成果形式、使用去向及预期社会效益等。</w:t>
            </w:r>
          </w:p>
          <w:p w14:paraId="3B808D9B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EC027BC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ABCD303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E4DB63E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7AF0C27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526822C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5391FA9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1A5490A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B0F80F3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EE74644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CFFD61C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586F08F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34D038A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52238ED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A11F0E8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6A25BCD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5B7717E6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3D14A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 w14:paraId="6604D241">
            <w:pPr>
              <w:widowControl/>
              <w:jc w:val="left"/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.主要参考资料：前期相关调查研究资料与实地研究成果。</w:t>
            </w:r>
          </w:p>
          <w:p w14:paraId="4A5D312C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0C4DB58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662A91C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ECBE7D2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B2C544E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3F717B7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5F34E504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A5513B1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A93D825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DDD05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 w14:paraId="4BC36968">
            <w:pPr>
              <w:snapToGrid w:val="0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7.研究基础与条件保障：项目主持人及参与人前期相关调研经历及其成果；完成本项目的时间保证、资料设备等调</w:t>
            </w:r>
            <w:r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  <w:t>研条件。</w:t>
            </w:r>
          </w:p>
          <w:p w14:paraId="7297EBBB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5A1F5C2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5C04F56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4D62621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5C231AD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78D5F7D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52D1A0BF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D803641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FBD466A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0D208BE9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E9F29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9497" w:type="dxa"/>
            <w:gridSpan w:val="14"/>
            <w:tcBorders>
              <w:top w:val="single" w:color="auto" w:sz="4" w:space="0"/>
            </w:tcBorders>
          </w:tcPr>
          <w:p w14:paraId="627853DF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经费预算（包括交通费、资料费、宣传费等）</w:t>
            </w:r>
          </w:p>
          <w:p w14:paraId="06C9B7D6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2526EA97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11D34824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841F882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3F500581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E98BF73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61C861CA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58DF0663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F8CD9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110" w:type="dxa"/>
            <w:gridSpan w:val="2"/>
            <w:tcBorders>
              <w:top w:val="single" w:color="auto" w:sz="18" w:space="0"/>
            </w:tcBorders>
            <w:vAlign w:val="center"/>
          </w:tcPr>
          <w:p w14:paraId="6477D64E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指导</w:t>
            </w:r>
          </w:p>
          <w:p w14:paraId="21997665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教师</w:t>
            </w:r>
          </w:p>
          <w:p w14:paraId="6D27CEB5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推荐</w:t>
            </w:r>
          </w:p>
          <w:p w14:paraId="43FFCF68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87" w:type="dxa"/>
            <w:gridSpan w:val="12"/>
            <w:tcBorders>
              <w:top w:val="single" w:color="auto" w:sz="18" w:space="0"/>
            </w:tcBorders>
            <w:vAlign w:val="center"/>
          </w:tcPr>
          <w:p w14:paraId="5CC008B4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44310425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  <w:p w14:paraId="7735B636">
            <w:pPr>
              <w:snapToGrid w:val="0"/>
              <w:ind w:firstLine="4939" w:firstLineChars="2058"/>
              <w:rPr>
                <w:rFonts w:cs="宋体"/>
                <w:color w:val="000000"/>
                <w:sz w:val="24"/>
                <w:szCs w:val="24"/>
              </w:rPr>
            </w:pPr>
          </w:p>
          <w:p w14:paraId="55E1E383">
            <w:pPr>
              <w:snapToGrid w:val="0"/>
              <w:ind w:firstLine="4939" w:firstLineChars="2058"/>
              <w:rPr>
                <w:rFonts w:cs="宋体"/>
                <w:color w:val="000000"/>
                <w:sz w:val="24"/>
                <w:szCs w:val="24"/>
              </w:rPr>
            </w:pPr>
          </w:p>
          <w:p w14:paraId="179BBBBF">
            <w:pPr>
              <w:snapToGrid w:val="0"/>
              <w:ind w:firstLine="4939" w:firstLineChars="2058"/>
              <w:rPr>
                <w:rFonts w:cs="宋体"/>
                <w:color w:val="000000"/>
                <w:sz w:val="24"/>
                <w:szCs w:val="24"/>
              </w:rPr>
            </w:pPr>
          </w:p>
          <w:p w14:paraId="40D409CA">
            <w:pPr>
              <w:snapToGrid w:val="0"/>
              <w:jc w:val="right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5303A6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110" w:type="dxa"/>
            <w:gridSpan w:val="2"/>
            <w:tcBorders>
              <w:bottom w:val="single" w:color="auto" w:sz="18" w:space="0"/>
            </w:tcBorders>
            <w:vAlign w:val="center"/>
          </w:tcPr>
          <w:p w14:paraId="551E156E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院系</w:t>
            </w:r>
          </w:p>
          <w:p w14:paraId="5982B46C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审批</w:t>
            </w:r>
          </w:p>
          <w:p w14:paraId="75AEE597">
            <w:pPr>
              <w:snapToGrid w:val="0"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87" w:type="dxa"/>
            <w:gridSpan w:val="12"/>
            <w:tcBorders>
              <w:bottom w:val="single" w:color="auto" w:sz="18" w:space="0"/>
            </w:tcBorders>
            <w:vAlign w:val="center"/>
          </w:tcPr>
          <w:p w14:paraId="649E3AEF"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</w:p>
          <w:p w14:paraId="77E31E47"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（发邮箱申报之后，学部统一审批进行立项公示）</w:t>
            </w:r>
          </w:p>
          <w:p w14:paraId="4ED9F803"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</w:p>
          <w:p w14:paraId="59064035">
            <w:pPr>
              <w:snapToGrid w:val="0"/>
              <w:ind w:firstLine="4200" w:firstLineChars="175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负责人：</w:t>
            </w:r>
          </w:p>
          <w:p w14:paraId="7246CFEB">
            <w:pPr>
              <w:snapToGrid w:val="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院系公章：</w:t>
            </w:r>
          </w:p>
          <w:p w14:paraId="4910CB8E">
            <w:pPr>
              <w:snapToGrid w:val="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1C503AB4"/>
    <w:p w14:paraId="4884A4D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58" w:right="1701" w:bottom="1135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36902">
    <w:pPr>
      <w:pStyle w:val="2"/>
      <w:framePr w:wrap="around" w:vAnchor="text" w:hAnchor="margin" w:xAlign="center" w:y="1"/>
      <w:rPr>
        <w:rStyle w:val="6"/>
        <w:rFonts w:cs="Times New Roman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339400CE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4CD61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GYyZWYxNmJmNzI3ZGEzMzEzNzU0NWRmMjVjNTYifQ=="/>
  </w:docVars>
  <w:rsids>
    <w:rsidRoot w:val="537F4CAC"/>
    <w:rsid w:val="00A0119A"/>
    <w:rsid w:val="00C42DC0"/>
    <w:rsid w:val="00D579EB"/>
    <w:rsid w:val="00E441A3"/>
    <w:rsid w:val="00ED1BE2"/>
    <w:rsid w:val="24CB1EDC"/>
    <w:rsid w:val="45D12C2C"/>
    <w:rsid w:val="4C482254"/>
    <w:rsid w:val="537F4CAC"/>
    <w:rsid w:val="74743C7C"/>
    <w:rsid w:val="74C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454</Characters>
  <Lines>6</Lines>
  <Paragraphs>1</Paragraphs>
  <TotalTime>1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2021-12-20T10:54:00Z</dcterms:created>
  <dc:creator>七色堇</dc:creator>
  <cp:lastModifiedBy>Liang Jing</cp:lastModifiedBy>
  <dcterms:modified xsi:type="dcterms:W3CDTF">2024-12-12T09:27:29Z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A5C234F1FD7F4374988A9417726390D9_13</vt:lpwstr>
  </property>
</Properties>
</file>