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590" w:lineRule="exact"/>
        <w:jc w:val="center"/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北京师范大学心理学部先进党支部推荐表</w:t>
      </w:r>
    </w:p>
    <w:p>
      <w:pPr>
        <w:spacing w:after="156" w:afterLines="50" w:line="480" w:lineRule="exact"/>
        <w:jc w:val="center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（学生）</w:t>
      </w: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500"/>
        <w:gridCol w:w="1965"/>
        <w:gridCol w:w="1875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9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党支部名称</w:t>
            </w:r>
          </w:p>
        </w:tc>
        <w:tc>
          <w:tcPr>
            <w:tcW w:w="616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9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支部类型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</w:rPr>
              <w:t>（本科生、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  <w:lang w:val="en-US" w:eastAsia="zh-CN"/>
              </w:rPr>
              <w:t>学术硕士、学术博士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  <w:lang w:val="en-US" w:eastAsia="zh-CN"/>
              </w:rPr>
              <w:t>专业硕士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4"/>
                <w:szCs w:val="24"/>
              </w:rPr>
              <w:t>支部）</w:t>
            </w:r>
          </w:p>
        </w:tc>
        <w:tc>
          <w:tcPr>
            <w:tcW w:w="616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支 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书 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名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职务/职称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龄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支部成立时间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最近一次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换届时间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现有支委数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现有党员数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近三年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  <w:t>发展党员数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支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部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工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作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en-US" w:eastAsia="zh-CN"/>
              </w:rPr>
              <w:t>法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7660" w:type="dxa"/>
            <w:gridSpan w:val="4"/>
            <w:noWrap w:val="0"/>
            <w:vAlign w:val="top"/>
          </w:tcPr>
          <w:p>
            <w:pPr>
              <w:spacing w:line="340" w:lineRule="exact"/>
              <w:ind w:firstLine="480" w:firstLineChars="200"/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主要包括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：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背景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en-US" w:eastAsia="zh-CN"/>
              </w:rPr>
              <w:t>起因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、主要做法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（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en-US" w:eastAsia="zh-CN"/>
              </w:rPr>
              <w:t>不少于1000字）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、成效启示等内容，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重点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体现党支部工作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zh-CN"/>
              </w:rPr>
              <w:t>的具体思路措施、做法经验等，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字数控制在</w:t>
            </w:r>
            <w:r>
              <w:rPr>
                <w:rFonts w:hint="eastAsia" w:ascii="Times-Roman" w:hAnsi="Times-Roman" w:eastAsia="仿宋_GB2312" w:cs="Times-Roman"/>
                <w:bCs/>
                <w:color w:val="auto"/>
                <w:sz w:val="24"/>
                <w:lang w:val="en-US" w:eastAsia="zh-CN"/>
              </w:rPr>
              <w:t>16</w:t>
            </w:r>
            <w:r>
              <w:rPr>
                <w:rFonts w:hint="default" w:ascii="Times-Roman" w:hAnsi="Times-Roman" w:eastAsia="仿宋_GB2312" w:cs="Times-Roman"/>
                <w:bCs/>
                <w:color w:val="auto"/>
                <w:sz w:val="24"/>
                <w:lang w:val="zh-CN"/>
              </w:rPr>
              <w:t>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一、正文一级标题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正文内容。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二、正文一级标题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1.正文二级标题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</w:rPr>
              <w:t>正文内容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2"/>
              <w:rPr>
                <w:rFonts w:hint="default"/>
                <w:lang w:val="zh-CN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 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C83A33-58E4-4515-AB28-F927C0A828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体简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D8D7D463-E96E-4344-99F9-306A117034A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F56058C-F6DD-4311-9B7D-C8F49C1CC5F2}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4" w:fontKey="{0444830C-2747-4EBD-8B88-771EAB2F665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44E6082-055B-4C0D-BB98-0ACF0650D39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/>
      </w:rPr>
    </w:pPr>
    <w:r>
      <w:rPr>
        <w:rFonts w:hint="eastAsia" w:ascii="宋体" w:hAnsi="宋体" w:eastAsia="宋体" w:cs="宋体"/>
        <w:b/>
        <w:bCs/>
        <w:sz w:val="21"/>
        <w:szCs w:val="21"/>
        <w:lang w:val="en-US" w:eastAsia="zh-CN"/>
      </w:rPr>
      <w:t>A4纸双面打印，仅限3页，请勿加页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NGE3M2M3YzU0Y2QwNjRiY2VhMzhjZjllY2Q1MWUifQ=="/>
  </w:docVars>
  <w:rsids>
    <w:rsidRoot w:val="007D4FAD"/>
    <w:rsid w:val="000B3CD6"/>
    <w:rsid w:val="00152FB7"/>
    <w:rsid w:val="001C2486"/>
    <w:rsid w:val="00393C6C"/>
    <w:rsid w:val="004906D8"/>
    <w:rsid w:val="004D346A"/>
    <w:rsid w:val="00574BF1"/>
    <w:rsid w:val="00692919"/>
    <w:rsid w:val="00693398"/>
    <w:rsid w:val="006F1B3A"/>
    <w:rsid w:val="0071049D"/>
    <w:rsid w:val="00764BC9"/>
    <w:rsid w:val="00774816"/>
    <w:rsid w:val="007D4FAD"/>
    <w:rsid w:val="00811ABD"/>
    <w:rsid w:val="00850C95"/>
    <w:rsid w:val="00856CB7"/>
    <w:rsid w:val="008B3BA4"/>
    <w:rsid w:val="00931AAE"/>
    <w:rsid w:val="00A226A5"/>
    <w:rsid w:val="00A3092C"/>
    <w:rsid w:val="00A60136"/>
    <w:rsid w:val="00B870F0"/>
    <w:rsid w:val="00B95975"/>
    <w:rsid w:val="00C202B3"/>
    <w:rsid w:val="00C505E6"/>
    <w:rsid w:val="00DA608A"/>
    <w:rsid w:val="00E01798"/>
    <w:rsid w:val="00E204D1"/>
    <w:rsid w:val="00E84814"/>
    <w:rsid w:val="00F7107F"/>
    <w:rsid w:val="00F81406"/>
    <w:rsid w:val="00FA2D49"/>
    <w:rsid w:val="00FF6F54"/>
    <w:rsid w:val="01341807"/>
    <w:rsid w:val="0DBC6E0C"/>
    <w:rsid w:val="11072A94"/>
    <w:rsid w:val="14594C53"/>
    <w:rsid w:val="158D5A41"/>
    <w:rsid w:val="1AE23000"/>
    <w:rsid w:val="1B27162C"/>
    <w:rsid w:val="1D13631D"/>
    <w:rsid w:val="21170F31"/>
    <w:rsid w:val="21656BD6"/>
    <w:rsid w:val="307551ED"/>
    <w:rsid w:val="32582CF8"/>
    <w:rsid w:val="371F6E43"/>
    <w:rsid w:val="39F02251"/>
    <w:rsid w:val="3FA92D79"/>
    <w:rsid w:val="40C63523"/>
    <w:rsid w:val="42CC5625"/>
    <w:rsid w:val="46674E60"/>
    <w:rsid w:val="47CB52C4"/>
    <w:rsid w:val="4BD25472"/>
    <w:rsid w:val="4F9D18F3"/>
    <w:rsid w:val="509E51A4"/>
    <w:rsid w:val="58904432"/>
    <w:rsid w:val="59157555"/>
    <w:rsid w:val="5BA65EF4"/>
    <w:rsid w:val="61CF0031"/>
    <w:rsid w:val="66967370"/>
    <w:rsid w:val="67254250"/>
    <w:rsid w:val="72BA6194"/>
    <w:rsid w:val="734939BC"/>
    <w:rsid w:val="760A600E"/>
    <w:rsid w:val="770865E8"/>
    <w:rsid w:val="78851236"/>
    <w:rsid w:val="7E1013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Calibri" w:hAnsi="Calibri" w:eastAsia="宋体" w:cs="Times New Roman"/>
      <w:kern w:val="0"/>
      <w:sz w:val="20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link w:val="4"/>
    <w:uiPriority w:val="0"/>
    <w:rPr>
      <w:kern w:val="2"/>
      <w:sz w:val="18"/>
      <w:szCs w:val="18"/>
    </w:rPr>
  </w:style>
  <w:style w:type="character" w:customStyle="1" w:styleId="9">
    <w:name w:val="页眉 字符"/>
    <w:link w:val="5"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微软系统</Company>
  <Pages>2</Pages>
  <Words>265</Words>
  <Characters>273</Characters>
  <Lines>3</Lines>
  <Paragraphs>1</Paragraphs>
  <TotalTime>5</TotalTime>
  <ScaleCrop>false</ScaleCrop>
  <LinksUpToDate>false</LinksUpToDate>
  <CharactersWithSpaces>433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2010-05-20T12:40:00Z</dcterms:created>
  <dc:creator>微软用户</dc:creator>
  <cp:lastModifiedBy>齐乐融融</cp:lastModifiedBy>
  <cp:lastPrinted>2016-05-10T07:14:00Z</cp:lastPrinted>
  <dcterms:modified xsi:type="dcterms:W3CDTF">2025-04-17T08:03:16Z</dcterms:modified>
  <dc:title>附件2：    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1D3AF96126CA4ADD80EB94A163409FF3_13</vt:lpwstr>
  </property>
  <property fmtid="{D5CDD505-2E9C-101B-9397-08002B2CF9AE}" pid="4" name="KSOTemplateDocerSaveRecord">
    <vt:lpwstr>eyJoZGlkIjoiNzk4NjU5NTIzNmJjZjhjNTM1MzdjZTUxMmIxNmJhYTUiLCJ1c2VySWQiOiIyMzc1MzA5OTAifQ==</vt:lpwstr>
  </property>
</Properties>
</file>