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AFA8A">
      <w:pPr>
        <w:widowControl/>
        <w:spacing w:line="263" w:lineRule="atLeast"/>
        <w:ind w:firstLine="560"/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222222"/>
          <w:sz w:val="32"/>
          <w:szCs w:val="32"/>
        </w:rPr>
        <w:t>北师大心理学部202</w:t>
      </w:r>
      <w:r>
        <w:rPr>
          <w:rFonts w:hint="eastAsia" w:asciiTheme="minorEastAsia" w:hAnsiTheme="minorEastAsia"/>
          <w:b/>
          <w:color w:val="222222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color w:val="222222"/>
          <w:sz w:val="32"/>
          <w:szCs w:val="32"/>
        </w:rPr>
        <w:t>年港澳台硕士复试名单</w:t>
      </w:r>
    </w:p>
    <w:p w14:paraId="5A540ED1">
      <w:pPr>
        <w:widowControl/>
        <w:spacing w:line="360" w:lineRule="auto"/>
        <w:ind w:firstLine="560"/>
        <w:rPr>
          <w:rFonts w:ascii="Calibri" w:hAnsi="Calibri" w:eastAsia="微软雅黑" w:cs="宋体"/>
          <w:kern w:val="0"/>
          <w:sz w:val="24"/>
          <w:szCs w:val="24"/>
        </w:rPr>
      </w:pP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209"/>
        <w:gridCol w:w="902"/>
        <w:gridCol w:w="2835"/>
        <w:gridCol w:w="1582"/>
      </w:tblGrid>
      <w:tr w14:paraId="7FD6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79" w:type="dxa"/>
            <w:vAlign w:val="center"/>
          </w:tcPr>
          <w:p w14:paraId="410785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准考证号</w:t>
            </w:r>
          </w:p>
        </w:tc>
        <w:tc>
          <w:tcPr>
            <w:tcW w:w="1209" w:type="dxa"/>
            <w:vAlign w:val="center"/>
          </w:tcPr>
          <w:p w14:paraId="1E58CA5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902" w:type="dxa"/>
            <w:vAlign w:val="center"/>
          </w:tcPr>
          <w:p w14:paraId="4172E55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类型</w:t>
            </w:r>
          </w:p>
        </w:tc>
        <w:tc>
          <w:tcPr>
            <w:tcW w:w="2835" w:type="dxa"/>
            <w:vAlign w:val="center"/>
          </w:tcPr>
          <w:p w14:paraId="7153EE6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报考</w:t>
            </w:r>
            <w:r>
              <w:rPr>
                <w:rFonts w:asciiTheme="minorEastAsia" w:hAnsiTheme="minorEastAsia"/>
                <w:b/>
                <w:szCs w:val="21"/>
              </w:rPr>
              <w:t>方向</w:t>
            </w:r>
          </w:p>
        </w:tc>
        <w:tc>
          <w:tcPr>
            <w:tcW w:w="1582" w:type="dxa"/>
            <w:vAlign w:val="center"/>
          </w:tcPr>
          <w:p w14:paraId="618B68F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初试成绩</w:t>
            </w:r>
          </w:p>
        </w:tc>
      </w:tr>
      <w:tr w14:paraId="33E8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9" w:type="dxa"/>
            <w:vAlign w:val="center"/>
          </w:tcPr>
          <w:p w14:paraId="1DBA5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100272025200023</w:t>
            </w:r>
          </w:p>
        </w:tc>
        <w:tc>
          <w:tcPr>
            <w:tcW w:w="1209" w:type="dxa"/>
            <w:vAlign w:val="center"/>
          </w:tcPr>
          <w:p w14:paraId="0DA61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刘依惠</w:t>
            </w:r>
          </w:p>
        </w:tc>
        <w:tc>
          <w:tcPr>
            <w:tcW w:w="902" w:type="dxa"/>
            <w:vAlign w:val="center"/>
          </w:tcPr>
          <w:p w14:paraId="262B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vAlign w:val="center"/>
          </w:tcPr>
          <w:p w14:paraId="43A68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基础心理学与认知神经科学（珠海）</w:t>
            </w:r>
          </w:p>
        </w:tc>
        <w:tc>
          <w:tcPr>
            <w:tcW w:w="1582" w:type="dxa"/>
            <w:vAlign w:val="center"/>
          </w:tcPr>
          <w:p w14:paraId="39D0A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7506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9" w:type="dxa"/>
            <w:vAlign w:val="center"/>
          </w:tcPr>
          <w:p w14:paraId="65CC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100272025200024</w:t>
            </w:r>
          </w:p>
        </w:tc>
        <w:tc>
          <w:tcPr>
            <w:tcW w:w="1209" w:type="dxa"/>
            <w:vAlign w:val="center"/>
          </w:tcPr>
          <w:p w14:paraId="57BB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姚宏霖</w:t>
            </w:r>
          </w:p>
        </w:tc>
        <w:tc>
          <w:tcPr>
            <w:tcW w:w="902" w:type="dxa"/>
            <w:vAlign w:val="center"/>
          </w:tcPr>
          <w:p w14:paraId="607D7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vAlign w:val="center"/>
          </w:tcPr>
          <w:p w14:paraId="5B1C2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基础心理学与认知神经科学（珠海）</w:t>
            </w:r>
          </w:p>
        </w:tc>
        <w:tc>
          <w:tcPr>
            <w:tcW w:w="1582" w:type="dxa"/>
            <w:vAlign w:val="center"/>
          </w:tcPr>
          <w:p w14:paraId="6254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 w14:paraId="1D09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79" w:type="dxa"/>
            <w:vAlign w:val="center"/>
          </w:tcPr>
          <w:p w14:paraId="78F89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100272025200026</w:t>
            </w:r>
          </w:p>
        </w:tc>
        <w:tc>
          <w:tcPr>
            <w:tcW w:w="1209" w:type="dxa"/>
            <w:vAlign w:val="center"/>
          </w:tcPr>
          <w:p w14:paraId="5927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林敬颐</w:t>
            </w:r>
          </w:p>
        </w:tc>
        <w:tc>
          <w:tcPr>
            <w:tcW w:w="902" w:type="dxa"/>
            <w:vAlign w:val="center"/>
          </w:tcPr>
          <w:p w14:paraId="75DAD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2835" w:type="dxa"/>
            <w:vAlign w:val="center"/>
          </w:tcPr>
          <w:p w14:paraId="0284D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临床与咨询心理学（珠海）</w:t>
            </w:r>
          </w:p>
        </w:tc>
        <w:tc>
          <w:tcPr>
            <w:tcW w:w="1582" w:type="dxa"/>
            <w:vAlign w:val="center"/>
          </w:tcPr>
          <w:p w14:paraId="1713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</w:tbl>
    <w:p w14:paraId="587212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D"/>
    <w:rsid w:val="00036CB5"/>
    <w:rsid w:val="001D17FD"/>
    <w:rsid w:val="001F6670"/>
    <w:rsid w:val="00242899"/>
    <w:rsid w:val="002C79BB"/>
    <w:rsid w:val="002D4CF5"/>
    <w:rsid w:val="00307C37"/>
    <w:rsid w:val="003210F7"/>
    <w:rsid w:val="003C6356"/>
    <w:rsid w:val="00466915"/>
    <w:rsid w:val="004D2CAE"/>
    <w:rsid w:val="00520E77"/>
    <w:rsid w:val="0058436D"/>
    <w:rsid w:val="006303B0"/>
    <w:rsid w:val="00630E08"/>
    <w:rsid w:val="00864532"/>
    <w:rsid w:val="009D64C3"/>
    <w:rsid w:val="00A10EA9"/>
    <w:rsid w:val="00A11A9D"/>
    <w:rsid w:val="00A80EAA"/>
    <w:rsid w:val="00AA7BCF"/>
    <w:rsid w:val="00AE6D11"/>
    <w:rsid w:val="00D52414"/>
    <w:rsid w:val="00D927C1"/>
    <w:rsid w:val="00E119FD"/>
    <w:rsid w:val="00E161B5"/>
    <w:rsid w:val="00E350FF"/>
    <w:rsid w:val="00EA2817"/>
    <w:rsid w:val="00EB3B89"/>
    <w:rsid w:val="00F0203E"/>
    <w:rsid w:val="00F105DD"/>
    <w:rsid w:val="00F32F72"/>
    <w:rsid w:val="00F7045B"/>
    <w:rsid w:val="1865493F"/>
    <w:rsid w:val="58A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170</Characters>
  <Lines>1</Lines>
  <Paragraphs>1</Paragraphs>
  <TotalTime>6</TotalTime>
  <ScaleCrop>false</ScaleCrop>
  <LinksUpToDate>false</LinksUpToDate>
  <CharactersWithSpaces>170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2021-03-20T03:40:00Z</dcterms:created>
  <dc:creator>d</dc:creator>
  <cp:lastModifiedBy>刘虹雨</cp:lastModifiedBy>
  <dcterms:modified xsi:type="dcterms:W3CDTF">2025-05-08T01:11:56Z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eyJoZGlkIjoiOGNiZTVmOGYxNTc5ZWFmMDkyZmJmZWQ5OTcwMmExNmYiLCJ1c2VySWQiOiIxNjUyMTQ4MDIwIn0=</vt:lpwstr>
  </property>
  <property fmtid="{D5CDD505-2E9C-101B-9397-08002B2CF9AE}" pid="3" name="KSOProductBuildVer">
    <vt:lpwstr>2052-12.1.0.19302</vt:lpwstr>
  </property>
  <property fmtid="{D5CDD505-2E9C-101B-9397-08002B2CF9AE}" pid="4" name="ICV">
    <vt:lpwstr>325613A6E60E4B3EAFDC05C9B67A4531_12</vt:lpwstr>
  </property>
</Properties>
</file>